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default"/>
          <w:lang w:val="en-US" w:eastAsia="zh-CN"/>
        </w:rPr>
      </w:pPr>
      <w:r>
        <w:t>南通市第</w:t>
      </w:r>
      <w:r>
        <w:rPr>
          <w:rFonts w:hint="eastAsia"/>
          <w:lang w:val="en-US" w:eastAsia="zh-CN"/>
        </w:rPr>
        <w:t>六</w:t>
      </w:r>
      <w:r>
        <w:t>人民医院</w:t>
      </w:r>
      <w:r>
        <w:rPr>
          <w:rFonts w:hint="eastAsia"/>
          <w:lang w:val="en-US" w:eastAsia="zh-CN"/>
        </w:rPr>
        <w:t>安全感知平台设备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60" w:lineRule="exact"/>
        <w:jc w:val="center"/>
        <w:textAlignment w:val="auto"/>
        <w:rPr>
          <w:rFonts w:hint="eastAsia" w:eastAsia="宋体"/>
          <w:lang w:val="en-US" w:eastAsia="zh-CN"/>
        </w:rPr>
      </w:pPr>
      <w:r>
        <w:t>调研</w:t>
      </w:r>
      <w:r>
        <w:rPr>
          <w:rFonts w:hint="eastAsia"/>
          <w:lang w:val="en-US" w:eastAsia="zh-CN"/>
        </w:rPr>
        <w:t>需求</w:t>
      </w:r>
    </w:p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一、项目概况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为满足全面掌握医院网络安全情况、发现医院网络中的隐藏的安全隐患的需求，现拟增设安全感知平台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设备</w:t>
      </w:r>
      <w:r>
        <w:rPr>
          <w:rFonts w:hint="eastAsia" w:ascii="华文仿宋" w:hAnsi="华文仿宋" w:eastAsia="华文仿宋"/>
          <w:sz w:val="28"/>
          <w:szCs w:val="28"/>
        </w:rPr>
        <w:t>。安全感知平台</w:t>
      </w:r>
      <w:bookmarkStart w:id="0" w:name="_GoBack"/>
      <w:bookmarkEnd w:id="0"/>
      <w:r>
        <w:rPr>
          <w:rFonts w:hint="eastAsia" w:ascii="华文仿宋" w:hAnsi="华文仿宋" w:eastAsia="华文仿宋"/>
          <w:sz w:val="28"/>
          <w:szCs w:val="28"/>
        </w:rPr>
        <w:t>建成后，除每天可针对医院网络进行流量分析，发现网内薄弱环节以及病毒残留外，对于管理人员而言，可以针对威胁提供处置建议和工具、集中下发处理网内各种威胁，全局解决网内安全问题，避免运维人员解决问题时知道问题但无法解决的烦恼，进一步实现医院高效率信息化发展。总体实现：通过态势感知探针采集医院网络流量数据，上传至态势感知平台，通过感知平台进行整体分析；进而掌握医院现网中的薄弱环节以及病毒残留；同过平台每日生成的安全报告，针对性的清除网内所有安全隐患，全局上解决网内安全问题。</w:t>
      </w:r>
    </w:p>
    <w:p>
      <w:pPr>
        <w:pStyle w:val="4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二、项目建设内容如下：</w:t>
      </w:r>
    </w:p>
    <w:tbl>
      <w:tblPr>
        <w:tblStyle w:val="6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808"/>
        <w:gridCol w:w="1254"/>
        <w:gridCol w:w="1232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序号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数量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cs="微软雅黑" w:asciiTheme="minorEastAsia" w:hAnsiTheme="minorEastAsia" w:eastAsiaTheme="minorEastAsia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  <w:t>1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cs="微软雅黑" w:asciiTheme="minorEastAsia" w:hAnsiTheme="minorEastAsia" w:eastAsiaTheme="minorEastAsia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安全感知平台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cs="微软雅黑" w:asciiTheme="minorEastAsia" w:hAnsiTheme="minorEastAsia" w:eastAsiaTheme="minorEastAsia"/>
                <w:szCs w:val="21"/>
              </w:rPr>
            </w:pPr>
            <w:r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  <w:t>2</w:t>
            </w:r>
          </w:p>
        </w:tc>
        <w:tc>
          <w:tcPr>
            <w:tcW w:w="3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90" w:lineRule="atLeast"/>
              <w:jc w:val="center"/>
              <w:rPr>
                <w:rFonts w:cs="微软雅黑" w:asciiTheme="minorEastAsia" w:hAnsiTheme="minorEastAsia" w:eastAsiaTheme="minorEastAsia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安全感知探针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</w:pPr>
            <w:r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bidi="ar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color w:val="3D4B64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3D4B64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微软雅黑" w:asciiTheme="minorEastAsia" w:hAnsiTheme="minorEastAsia" w:eastAsiaTheme="minorEastAsia"/>
                <w:color w:val="3D4B64"/>
                <w:kern w:val="0"/>
                <w:szCs w:val="21"/>
                <w:lang w:val="en-US" w:eastAsia="zh-CN" w:bidi="ar"/>
              </w:rPr>
            </w:pPr>
          </w:p>
        </w:tc>
      </w:tr>
    </w:tbl>
    <w:p>
      <w:pPr>
        <w:pStyle w:val="4"/>
        <w:rPr>
          <w:rFonts w:ascii="仿宋" w:hAnsi="仿宋" w:eastAsia="仿宋"/>
        </w:rPr>
      </w:pPr>
      <w:r>
        <w:rPr>
          <w:rFonts w:hint="eastAsia" w:ascii="仿宋" w:hAnsi="仿宋" w:eastAsia="仿宋"/>
          <w:lang w:val="en-US" w:eastAsia="zh-CN"/>
        </w:rPr>
        <w:t>三、</w:t>
      </w:r>
      <w:r>
        <w:rPr>
          <w:rFonts w:hint="eastAsia" w:ascii="仿宋" w:hAnsi="仿宋" w:eastAsia="仿宋"/>
        </w:rPr>
        <w:t>项目</w:t>
      </w:r>
      <w:r>
        <w:rPr>
          <w:rFonts w:ascii="仿宋" w:hAnsi="仿宋" w:eastAsia="仿宋"/>
        </w:rPr>
        <w:t>预算：</w:t>
      </w:r>
      <w:r>
        <w:rPr>
          <w:rFonts w:hint="eastAsia" w:ascii="仿宋" w:hAnsi="仿宋" w:eastAsia="仿宋"/>
          <w:lang w:val="en-US" w:eastAsia="zh-CN"/>
        </w:rPr>
        <w:t>28</w:t>
      </w:r>
      <w:r>
        <w:rPr>
          <w:rFonts w:hint="eastAsia" w:ascii="仿宋" w:hAnsi="仿宋" w:eastAsia="仿宋"/>
        </w:rPr>
        <w:t>万元</w:t>
      </w:r>
    </w:p>
    <w:p>
      <w:pPr>
        <w:numPr>
          <w:ilvl w:val="0"/>
          <w:numId w:val="0"/>
        </w:num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NWI3ZDA1MThmMjRhNWM1OGYwMDhmNzk4M2NlNTAifQ=="/>
  </w:docVars>
  <w:rsids>
    <w:rsidRoot w:val="42107278"/>
    <w:rsid w:val="04AB17C9"/>
    <w:rsid w:val="05E11832"/>
    <w:rsid w:val="06A45A08"/>
    <w:rsid w:val="08894FEC"/>
    <w:rsid w:val="08EE6812"/>
    <w:rsid w:val="0BAD1938"/>
    <w:rsid w:val="11D94308"/>
    <w:rsid w:val="13F82B68"/>
    <w:rsid w:val="18624C16"/>
    <w:rsid w:val="188858AE"/>
    <w:rsid w:val="1A06062F"/>
    <w:rsid w:val="1A0F4607"/>
    <w:rsid w:val="1CB77F29"/>
    <w:rsid w:val="23860D6B"/>
    <w:rsid w:val="2446022B"/>
    <w:rsid w:val="264D055F"/>
    <w:rsid w:val="29017971"/>
    <w:rsid w:val="29431AD4"/>
    <w:rsid w:val="295E3016"/>
    <w:rsid w:val="2D4F0044"/>
    <w:rsid w:val="2D5F24AD"/>
    <w:rsid w:val="30314926"/>
    <w:rsid w:val="30D07FA5"/>
    <w:rsid w:val="314768FD"/>
    <w:rsid w:val="3206167C"/>
    <w:rsid w:val="35211E9E"/>
    <w:rsid w:val="3BFF2210"/>
    <w:rsid w:val="3C035212"/>
    <w:rsid w:val="3F457ABB"/>
    <w:rsid w:val="41AD434D"/>
    <w:rsid w:val="42107278"/>
    <w:rsid w:val="442D4A54"/>
    <w:rsid w:val="45AF1701"/>
    <w:rsid w:val="49961CDC"/>
    <w:rsid w:val="4EB840AD"/>
    <w:rsid w:val="4F6675D7"/>
    <w:rsid w:val="5783173F"/>
    <w:rsid w:val="590E1240"/>
    <w:rsid w:val="59853BB3"/>
    <w:rsid w:val="5AAB5370"/>
    <w:rsid w:val="5E832802"/>
    <w:rsid w:val="65D04378"/>
    <w:rsid w:val="6ED206E8"/>
    <w:rsid w:val="72000BA5"/>
    <w:rsid w:val="72960094"/>
    <w:rsid w:val="77C04848"/>
    <w:rsid w:val="793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30"/>
    </w:rPr>
  </w:style>
  <w:style w:type="paragraph" w:styleId="5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*正文 Char Char"/>
    <w:qFormat/>
    <w:locked/>
    <w:uiPriority w:val="0"/>
    <w:rPr>
      <w:rFonts w:ascii="宋体" w:hAnsi="宋体" w:eastAsia="宋体" w:cs="Times New Roman"/>
      <w:kern w:val="0"/>
      <w:sz w:val="24"/>
      <w:szCs w:val="28"/>
      <w:lang w:val="zh-CN" w:eastAsia="zh-CN"/>
    </w:rPr>
  </w:style>
  <w:style w:type="paragraph" w:customStyle="1" w:styleId="10">
    <w:name w:val="标准正文"/>
    <w:basedOn w:val="1"/>
    <w:qFormat/>
    <w:uiPriority w:val="0"/>
    <w:pPr>
      <w:spacing w:before="156" w:beforeAutospacing="0" w:after="156" w:afterAutospacing="0"/>
      <w:ind w:firstLine="480"/>
    </w:pPr>
    <w:rPr>
      <w:rFonts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370</Characters>
  <Lines>0</Lines>
  <Paragraphs>0</Paragraphs>
  <TotalTime>4</TotalTime>
  <ScaleCrop>false</ScaleCrop>
  <LinksUpToDate>false</LinksUpToDate>
  <CharactersWithSpaces>370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2022-10-13T07:18:00Z</dcterms:created>
  <dc:creator>ROYAL悠小爷</dc:creator>
  <cp:lastModifiedBy>洪石陈</cp:lastModifiedBy>
  <dcterms:modified xsi:type="dcterms:W3CDTF">2022-10-14T12:47:07Z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4FF0F5FDB1C54629BAE1367137C2FCEF</vt:lpwstr>
  </property>
</Properties>
</file>