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jc w:val="center"/>
        <w:textAlignment w:val="auto"/>
        <w:rPr>
          <w:rFonts w:hint="eastAsia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省平台专线安全加固以及虚拟化服务器防护软件项目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jc w:val="center"/>
        <w:textAlignment w:val="auto"/>
        <w:rPr>
          <w:rFonts w:hint="eastAsia" w:eastAsia="宋体"/>
          <w:lang w:val="en-US" w:eastAsia="zh-CN"/>
        </w:rPr>
      </w:pPr>
      <w:r>
        <w:t>调研</w:t>
      </w:r>
      <w:r>
        <w:rPr>
          <w:rFonts w:hint="eastAsia"/>
          <w:lang w:val="en-US" w:eastAsia="zh-CN"/>
        </w:rPr>
        <w:t>需求</w:t>
      </w:r>
    </w:p>
    <w:p>
      <w:pPr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为满足省卫生统计信息中心发布《关于加强数据采集前置机网络与安全管理通知》中关于健康平台专线相关防护需求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以及三级医院信息安全等级保护相关要求，</w:t>
      </w:r>
      <w:r>
        <w:rPr>
          <w:rFonts w:hint="eastAsia" w:ascii="仿宋" w:hAnsi="仿宋" w:eastAsia="仿宋"/>
          <w:sz w:val="28"/>
          <w:szCs w:val="28"/>
        </w:rPr>
        <w:t>保障数据与卫生专网安全。现拟增加省平台专线防火墙设备以及虚拟化服务器防护软件。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二、项目建设内容如下：</w:t>
      </w:r>
    </w:p>
    <w:tbl>
      <w:tblPr>
        <w:tblStyle w:val="8"/>
        <w:tblW w:w="5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355"/>
        <w:gridCol w:w="1767"/>
        <w:gridCol w:w="1531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序号</w:t>
            </w:r>
          </w:p>
        </w:tc>
        <w:tc>
          <w:tcPr>
            <w:tcW w:w="187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设备名称</w:t>
            </w: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87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边界防火墙</w:t>
            </w: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  <w:t>\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878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虚拟化服务器防护软件</w:t>
            </w: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  <w:t>\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三、项目预算：13万元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3981146"/>
    <w:rsid w:val="04AB17C9"/>
    <w:rsid w:val="08EE6812"/>
    <w:rsid w:val="0999783F"/>
    <w:rsid w:val="0BAD1938"/>
    <w:rsid w:val="13F82B68"/>
    <w:rsid w:val="18624C16"/>
    <w:rsid w:val="1A06062F"/>
    <w:rsid w:val="1CB77F29"/>
    <w:rsid w:val="1F101744"/>
    <w:rsid w:val="23860D6B"/>
    <w:rsid w:val="2446022B"/>
    <w:rsid w:val="264D055F"/>
    <w:rsid w:val="29017971"/>
    <w:rsid w:val="29431AD4"/>
    <w:rsid w:val="295E3016"/>
    <w:rsid w:val="30D07FA5"/>
    <w:rsid w:val="314768FD"/>
    <w:rsid w:val="3206167C"/>
    <w:rsid w:val="32CE2B10"/>
    <w:rsid w:val="33C341A1"/>
    <w:rsid w:val="33E52369"/>
    <w:rsid w:val="35211E9E"/>
    <w:rsid w:val="35B93481"/>
    <w:rsid w:val="3C035212"/>
    <w:rsid w:val="3F457ABB"/>
    <w:rsid w:val="407934F0"/>
    <w:rsid w:val="42107278"/>
    <w:rsid w:val="43B9111D"/>
    <w:rsid w:val="442D4A54"/>
    <w:rsid w:val="45253C76"/>
    <w:rsid w:val="45AF1701"/>
    <w:rsid w:val="49961CDC"/>
    <w:rsid w:val="4A8E4102"/>
    <w:rsid w:val="4EB840AD"/>
    <w:rsid w:val="53DE5D62"/>
    <w:rsid w:val="57416F50"/>
    <w:rsid w:val="5783173F"/>
    <w:rsid w:val="590E1240"/>
    <w:rsid w:val="5FDB456F"/>
    <w:rsid w:val="5FE94EDE"/>
    <w:rsid w:val="60DC1608"/>
    <w:rsid w:val="619B5688"/>
    <w:rsid w:val="65D04378"/>
    <w:rsid w:val="6ED206E8"/>
    <w:rsid w:val="71FB2118"/>
    <w:rsid w:val="72000BA5"/>
    <w:rsid w:val="72960094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Body Text"/>
    <w:basedOn w:val="1"/>
    <w:next w:val="1"/>
    <w:qFormat/>
    <w:uiPriority w:val="1"/>
    <w:rPr>
      <w:sz w:val="21"/>
      <w:szCs w:val="21"/>
    </w:rPr>
  </w:style>
  <w:style w:type="paragraph" w:styleId="7">
    <w:name w:val="Body Text First Indent"/>
    <w:basedOn w:val="6"/>
    <w:semiHidden/>
    <w:unhideWhenUsed/>
    <w:qFormat/>
    <w:uiPriority w:val="99"/>
    <w:pPr>
      <w:ind w:firstLine="420" w:firstLineChars="100"/>
    </w:p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3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4">
    <w:name w:val="普通(网站) Char"/>
    <w:basedOn w:val="1"/>
    <w:qFormat/>
    <w:uiPriority w:val="0"/>
    <w:pPr>
      <w:widowControl/>
      <w:spacing w:beforeAutospacing="1" w:afterAutospacing="1"/>
    </w:pPr>
    <w:rPr>
      <w:rFonts w:hint="eastAsia" w:cs="Times New Roman"/>
      <w:sz w:val="24"/>
      <w:szCs w:val="24"/>
      <w:lang w:val="en-US" w:bidi="ar-SA"/>
    </w:rPr>
  </w:style>
  <w:style w:type="paragraph" w:customStyle="1" w:styleId="15">
    <w:name w:val="列出段落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207</Characters>
  <Lines>0</Lines>
  <Paragraphs>0</Paragraphs>
  <TotalTime>4</TotalTime>
  <ScaleCrop>false</ScaleCrop>
  <LinksUpToDate>false</LinksUpToDate>
  <CharactersWithSpaces>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