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F803B0">
      <w:pPr>
        <w:jc w:val="center"/>
        <w:rPr>
          <w:rFonts w:hint="eastAsia"/>
          <w:b/>
          <w:sz w:val="44"/>
          <w:szCs w:val="44"/>
        </w:rPr>
      </w:pPr>
      <w:r>
        <w:rPr>
          <w:rFonts w:hint="eastAsia"/>
          <w:b/>
          <w:sz w:val="44"/>
          <w:szCs w:val="44"/>
        </w:rPr>
        <w:t>南通市第六人民医院项目需求说明</w:t>
      </w:r>
    </w:p>
    <w:p w:rsidR="00000000" w:rsidRDefault="00F803B0">
      <w:pPr>
        <w:pStyle w:val="20"/>
        <w:snapToGrid w:val="0"/>
        <w:spacing w:line="432" w:lineRule="auto"/>
        <w:ind w:firstLineChars="200" w:firstLine="490"/>
        <w:contextualSpacing/>
        <w:rPr>
          <w:rFonts w:ascii="宋体" w:eastAsia="宋体" w:cs="宋体" w:hint="eastAsia"/>
          <w:b/>
          <w:color w:val="000000"/>
          <w:sz w:val="24"/>
          <w:szCs w:val="24"/>
          <w:lang w:val="zh-CN"/>
        </w:rPr>
      </w:pPr>
      <w:r>
        <w:rPr>
          <w:rFonts w:ascii="宋体" w:eastAsia="宋体" w:cs="宋体" w:hint="eastAsia"/>
          <w:b/>
          <w:color w:val="000000"/>
          <w:sz w:val="24"/>
          <w:szCs w:val="24"/>
          <w:highlight w:val="yellow"/>
          <w:lang w:val="zh-CN"/>
        </w:rPr>
        <w:t>请投标人在制作投标文件时仔细研究项目需求说明。</w:t>
      </w:r>
    </w:p>
    <w:p w:rsidR="00000000" w:rsidRDefault="00F803B0">
      <w:pPr>
        <w:pStyle w:val="20"/>
        <w:snapToGrid w:val="0"/>
        <w:spacing w:line="432" w:lineRule="auto"/>
        <w:ind w:firstLineChars="200" w:firstLine="480"/>
        <w:contextualSpacing/>
        <w:rPr>
          <w:rFonts w:hint="eastAsia"/>
          <w:b/>
          <w:sz w:val="44"/>
          <w:szCs w:val="44"/>
        </w:rPr>
      </w:pPr>
      <w:r>
        <w:rPr>
          <w:rFonts w:ascii="宋体" w:eastAsia="宋体" w:cs="宋体" w:hint="eastAsia"/>
          <w:color w:val="000000"/>
          <w:sz w:val="24"/>
          <w:szCs w:val="24"/>
          <w:lang w:val="zh-CN"/>
        </w:rPr>
        <w:t>投标人不能简单照搬照抄采购单位项目需求说明中的技术要求，必须作实事求是的响应。如照搬照抄项目需求说明中的技术要求的，中标后投标人在同采购单位签订合同和履约环节中不得提出异议，一切后果和损失由中标投标人承担。如投标人提供的货物和服务同采购单位提出的项目需求说明中的技术要求不同的，必须标书中</w:t>
      </w:r>
      <w:r>
        <w:rPr>
          <w:rFonts w:ascii="宋体" w:eastAsia="宋体" w:hint="eastAsia"/>
          <w:color w:val="000000"/>
          <w:sz w:val="24"/>
          <w:szCs w:val="24"/>
        </w:rPr>
        <w:t>明示，如不明示的视同完全响应</w:t>
      </w:r>
      <w:r>
        <w:rPr>
          <w:rFonts w:ascii="宋体" w:eastAsia="宋体" w:cs="宋体" w:hint="eastAsia"/>
          <w:color w:val="000000"/>
          <w:sz w:val="24"/>
          <w:szCs w:val="24"/>
          <w:lang w:val="zh-CN"/>
        </w:rPr>
        <w:t>。</w:t>
      </w:r>
    </w:p>
    <w:p w:rsidR="00000000" w:rsidRDefault="00F803B0">
      <w:pPr>
        <w:tabs>
          <w:tab w:val="left" w:pos="1710"/>
        </w:tabs>
        <w:snapToGrid w:val="0"/>
        <w:spacing w:line="432" w:lineRule="auto"/>
        <w:ind w:firstLineChars="197" w:firstLine="482"/>
        <w:contextualSpacing/>
        <w:jc w:val="left"/>
        <w:rPr>
          <w:rFonts w:ascii="宋体" w:hAnsi="宋体" w:cs="仿宋_GB2312" w:hint="eastAsia"/>
          <w:color w:val="000000"/>
          <w:sz w:val="24"/>
          <w:lang w:val="zh-CN"/>
        </w:rPr>
      </w:pPr>
      <w:r>
        <w:rPr>
          <w:rFonts w:ascii="宋体" w:hAnsi="宋体" w:cs="仿宋_GB2312" w:hint="eastAsia"/>
          <w:b/>
          <w:color w:val="000000"/>
          <w:sz w:val="24"/>
          <w:lang w:val="zh-CN"/>
        </w:rPr>
        <w:t>主要技术参数：</w:t>
      </w:r>
      <w:r>
        <w:rPr>
          <w:rFonts w:ascii="宋体" w:hAnsi="宋体" w:cs="仿宋_GB2312" w:hint="eastAsia"/>
          <w:color w:val="000000"/>
          <w:sz w:val="24"/>
          <w:lang w:val="zh-CN"/>
        </w:rPr>
        <w:t>为鼓励不同品牌的充分竞争，如某主要技术参数属于个别品牌专有，则投标人应在收到或应收到招标文件后七个</w:t>
      </w:r>
      <w:r>
        <w:rPr>
          <w:rFonts w:ascii="宋体" w:hAnsi="宋体" w:cs="仿宋_GB2312" w:hint="eastAsia"/>
          <w:color w:val="000000"/>
          <w:sz w:val="24"/>
          <w:lang w:val="zh-CN"/>
        </w:rPr>
        <w:t>工作日内提出并提供相应佐证材料，如属实则该主要技术参数不具有限制性，投标人可对该参数进行适当调整，并说明调整的理由。</w:t>
      </w:r>
    </w:p>
    <w:p w:rsidR="00000000" w:rsidRDefault="00F803B0">
      <w:pPr>
        <w:snapToGrid w:val="0"/>
        <w:spacing w:line="432" w:lineRule="auto"/>
        <w:ind w:firstLine="488"/>
        <w:jc w:val="left"/>
        <w:outlineLvl w:val="0"/>
        <w:rPr>
          <w:rFonts w:ascii="宋体" w:hAnsi="宋体" w:cs="宋体" w:hint="eastAsia"/>
          <w:kern w:val="0"/>
          <w:sz w:val="24"/>
          <w:lang w:val="zh-CN"/>
        </w:rPr>
      </w:pPr>
      <w:r>
        <w:rPr>
          <w:rFonts w:ascii="宋体" w:hAnsi="宋体" w:cs="宋体" w:hint="eastAsia"/>
          <w:b/>
          <w:kern w:val="0"/>
          <w:sz w:val="24"/>
          <w:lang w:val="zh-CN"/>
        </w:rPr>
        <w:t>产品要求：</w:t>
      </w:r>
      <w:r>
        <w:rPr>
          <w:rFonts w:ascii="宋体" w:hAnsi="宋体" w:cs="宋体" w:hint="eastAsia"/>
          <w:kern w:val="0"/>
          <w:sz w:val="24"/>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rsidR="00000000" w:rsidRDefault="00F803B0">
      <w:pPr>
        <w:tabs>
          <w:tab w:val="left" w:pos="1710"/>
        </w:tabs>
        <w:snapToGrid w:val="0"/>
        <w:spacing w:line="432" w:lineRule="auto"/>
        <w:ind w:firstLineChars="197" w:firstLine="482"/>
        <w:contextualSpacing/>
        <w:jc w:val="left"/>
        <w:rPr>
          <w:rFonts w:ascii="宋体" w:hAnsi="宋体" w:cs="仿宋_GB2312" w:hint="eastAsia"/>
          <w:color w:val="000000"/>
          <w:sz w:val="24"/>
          <w:lang w:val="zh-CN"/>
        </w:rPr>
      </w:pPr>
      <w:r>
        <w:rPr>
          <w:rFonts w:ascii="宋体" w:hAnsi="宋体" w:cs="仿宋_GB2312" w:hint="eastAsia"/>
          <w:b/>
          <w:bCs/>
          <w:color w:val="000000"/>
          <w:sz w:val="24"/>
          <w:lang w:val="zh-CN"/>
        </w:rPr>
        <w:t>评标办法</w:t>
      </w:r>
      <w:r>
        <w:rPr>
          <w:rFonts w:ascii="宋体" w:hAnsi="宋体" w:cs="仿宋_GB2312" w:hint="eastAsia"/>
          <w:color w:val="000000"/>
          <w:sz w:val="24"/>
          <w:lang w:val="zh-CN"/>
        </w:rPr>
        <w:t>：综合评分法。</w:t>
      </w:r>
    </w:p>
    <w:p w:rsidR="00000000" w:rsidRDefault="00F803B0">
      <w:pPr>
        <w:tabs>
          <w:tab w:val="left" w:pos="1710"/>
        </w:tabs>
        <w:snapToGrid w:val="0"/>
        <w:spacing w:line="432" w:lineRule="auto"/>
        <w:ind w:firstLineChars="197" w:firstLine="482"/>
        <w:contextualSpacing/>
        <w:jc w:val="left"/>
        <w:rPr>
          <w:rFonts w:ascii="宋体" w:hAnsi="宋体" w:hint="eastAsia"/>
          <w:color w:val="000000"/>
          <w:sz w:val="24"/>
          <w:highlight w:val="yellow"/>
        </w:rPr>
      </w:pPr>
      <w:r>
        <w:rPr>
          <w:rFonts w:ascii="宋体" w:hAnsi="宋体" w:cs="仿宋_GB2312" w:hint="eastAsia"/>
          <w:b/>
          <w:color w:val="000000"/>
          <w:sz w:val="24"/>
          <w:highlight w:val="yellow"/>
          <w:lang w:val="zh-CN"/>
        </w:rPr>
        <w:t>交货期</w:t>
      </w:r>
      <w:r>
        <w:rPr>
          <w:rFonts w:ascii="宋体" w:hAnsi="宋体" w:hint="eastAsia"/>
          <w:color w:val="000000"/>
          <w:sz w:val="24"/>
          <w:highlight w:val="yellow"/>
        </w:rPr>
        <w:t>：接到中标通知后</w:t>
      </w:r>
      <w:r>
        <w:rPr>
          <w:rFonts w:ascii="宋体" w:hAnsi="宋体" w:hint="eastAsia"/>
          <w:color w:val="000000"/>
          <w:sz w:val="24"/>
          <w:highlight w:val="yellow"/>
        </w:rPr>
        <w:t>15</w:t>
      </w:r>
      <w:r>
        <w:rPr>
          <w:rFonts w:ascii="宋体" w:hAnsi="宋体" w:hint="eastAsia"/>
          <w:color w:val="000000"/>
          <w:sz w:val="24"/>
          <w:highlight w:val="yellow"/>
        </w:rPr>
        <w:t>日内，交货至医院指定地点。</w:t>
      </w:r>
    </w:p>
    <w:p w:rsidR="00000000" w:rsidRDefault="00F803B0">
      <w:pPr>
        <w:tabs>
          <w:tab w:val="left" w:pos="1710"/>
        </w:tabs>
        <w:snapToGrid w:val="0"/>
        <w:spacing w:line="432" w:lineRule="auto"/>
        <w:ind w:firstLineChars="197" w:firstLine="482"/>
        <w:contextualSpacing/>
        <w:jc w:val="left"/>
        <w:rPr>
          <w:rFonts w:ascii="宋体" w:hAnsi="宋体" w:hint="eastAsia"/>
          <w:color w:val="000000"/>
          <w:sz w:val="24"/>
          <w:highlight w:val="yellow"/>
        </w:rPr>
      </w:pPr>
      <w:r>
        <w:rPr>
          <w:rFonts w:hint="eastAsia"/>
          <w:b/>
          <w:bCs/>
          <w:color w:val="000000"/>
          <w:sz w:val="24"/>
          <w:highlight w:val="yellow"/>
        </w:rPr>
        <w:t>★</w:t>
      </w:r>
      <w:r>
        <w:rPr>
          <w:rFonts w:ascii="宋体" w:hAnsi="宋体" w:hint="eastAsia"/>
          <w:color w:val="000000"/>
          <w:sz w:val="24"/>
          <w:highlight w:val="yellow"/>
        </w:rPr>
        <w:t>为避免设备交货过程中可能导致无法收货和验收的误会，按照医院相关规定，请中标供应商填写本人联系方式收货，且务必电话</w:t>
      </w:r>
      <w:r>
        <w:rPr>
          <w:rFonts w:ascii="宋体" w:hAnsi="宋体" w:hint="eastAsia"/>
          <w:color w:val="000000"/>
          <w:sz w:val="24"/>
          <w:highlight w:val="yellow"/>
        </w:rPr>
        <w:t>联系后安排送货。</w:t>
      </w:r>
    </w:p>
    <w:p w:rsidR="00000000" w:rsidRDefault="00F803B0">
      <w:pPr>
        <w:tabs>
          <w:tab w:val="left" w:pos="1710"/>
        </w:tabs>
        <w:snapToGrid w:val="0"/>
        <w:spacing w:line="432" w:lineRule="auto"/>
        <w:ind w:firstLineChars="197" w:firstLine="473"/>
        <w:contextualSpacing/>
        <w:jc w:val="left"/>
        <w:rPr>
          <w:rFonts w:ascii="宋体" w:hAnsi="宋体" w:hint="eastAsia"/>
          <w:color w:val="000000"/>
          <w:sz w:val="24"/>
          <w:highlight w:val="yellow"/>
        </w:rPr>
      </w:pPr>
      <w:r>
        <w:rPr>
          <w:rFonts w:ascii="宋体" w:hAnsi="宋体" w:hint="eastAsia"/>
          <w:color w:val="000000"/>
          <w:sz w:val="24"/>
          <w:highlight w:val="yellow"/>
        </w:rPr>
        <w:t>收货人填写格式：</w:t>
      </w:r>
    </w:p>
    <w:p w:rsidR="00000000" w:rsidRDefault="00F803B0">
      <w:pPr>
        <w:tabs>
          <w:tab w:val="left" w:pos="1710"/>
        </w:tabs>
        <w:snapToGrid w:val="0"/>
        <w:spacing w:line="432" w:lineRule="auto"/>
        <w:ind w:firstLineChars="197" w:firstLine="473"/>
        <w:contextualSpacing/>
        <w:jc w:val="left"/>
        <w:rPr>
          <w:rFonts w:ascii="宋体" w:hAnsi="宋体" w:hint="eastAsia"/>
          <w:color w:val="000000"/>
          <w:sz w:val="24"/>
          <w:highlight w:val="yellow"/>
        </w:rPr>
      </w:pPr>
      <w:r>
        <w:rPr>
          <w:rFonts w:ascii="宋体" w:hAnsi="宋体" w:hint="eastAsia"/>
          <w:color w:val="000000"/>
          <w:sz w:val="24"/>
          <w:highlight w:val="yellow"/>
        </w:rPr>
        <w:t>单位名称：南通市第六人民医院</w:t>
      </w:r>
    </w:p>
    <w:p w:rsidR="00000000" w:rsidRDefault="00F803B0">
      <w:pPr>
        <w:tabs>
          <w:tab w:val="left" w:pos="1710"/>
        </w:tabs>
        <w:snapToGrid w:val="0"/>
        <w:spacing w:line="432" w:lineRule="auto"/>
        <w:ind w:firstLineChars="197" w:firstLine="473"/>
        <w:contextualSpacing/>
        <w:jc w:val="left"/>
        <w:rPr>
          <w:rFonts w:ascii="宋体" w:hAnsi="宋体" w:hint="eastAsia"/>
          <w:color w:val="000000"/>
          <w:sz w:val="24"/>
          <w:highlight w:val="yellow"/>
        </w:rPr>
      </w:pPr>
      <w:r>
        <w:rPr>
          <w:rFonts w:ascii="宋体" w:hAnsi="宋体" w:hint="eastAsia"/>
          <w:color w:val="000000"/>
          <w:sz w:val="24"/>
          <w:highlight w:val="yellow"/>
        </w:rPr>
        <w:t>联系地址：南通市永和路</w:t>
      </w:r>
      <w:r>
        <w:rPr>
          <w:rFonts w:ascii="宋体" w:hAnsi="宋体" w:hint="eastAsia"/>
          <w:color w:val="000000"/>
          <w:sz w:val="24"/>
          <w:highlight w:val="yellow"/>
        </w:rPr>
        <w:t>881</w:t>
      </w:r>
      <w:r>
        <w:rPr>
          <w:rFonts w:ascii="宋体" w:hAnsi="宋体" w:hint="eastAsia"/>
          <w:color w:val="000000"/>
          <w:sz w:val="24"/>
          <w:highlight w:val="yellow"/>
        </w:rPr>
        <w:t>号</w:t>
      </w:r>
    </w:p>
    <w:p w:rsidR="00000000" w:rsidRDefault="00F803B0">
      <w:pPr>
        <w:tabs>
          <w:tab w:val="left" w:pos="1710"/>
        </w:tabs>
        <w:snapToGrid w:val="0"/>
        <w:spacing w:line="432" w:lineRule="auto"/>
        <w:ind w:firstLineChars="197" w:firstLine="473"/>
        <w:contextualSpacing/>
        <w:jc w:val="left"/>
        <w:rPr>
          <w:rFonts w:ascii="宋体" w:hAnsi="宋体" w:hint="eastAsia"/>
          <w:color w:val="000000"/>
          <w:sz w:val="24"/>
          <w:highlight w:val="yellow"/>
        </w:rPr>
      </w:pPr>
      <w:r>
        <w:rPr>
          <w:rFonts w:ascii="宋体" w:hAnsi="宋体" w:hint="eastAsia"/>
          <w:color w:val="000000"/>
          <w:sz w:val="24"/>
          <w:highlight w:val="yellow"/>
        </w:rPr>
        <w:t>联系人：您本人姓名。</w:t>
      </w:r>
    </w:p>
    <w:p w:rsidR="00000000" w:rsidRDefault="00F803B0">
      <w:pPr>
        <w:tabs>
          <w:tab w:val="left" w:pos="1710"/>
        </w:tabs>
        <w:snapToGrid w:val="0"/>
        <w:spacing w:line="432" w:lineRule="auto"/>
        <w:ind w:firstLineChars="197" w:firstLine="473"/>
        <w:contextualSpacing/>
        <w:jc w:val="left"/>
        <w:rPr>
          <w:rFonts w:ascii="宋体" w:hAnsi="宋体" w:hint="eastAsia"/>
          <w:color w:val="000000"/>
          <w:sz w:val="24"/>
          <w:highlight w:val="yellow"/>
        </w:rPr>
      </w:pPr>
      <w:r>
        <w:rPr>
          <w:rFonts w:ascii="宋体" w:hAnsi="宋体" w:hint="eastAsia"/>
          <w:color w:val="000000"/>
          <w:sz w:val="24"/>
          <w:highlight w:val="yellow"/>
        </w:rPr>
        <w:t>联系电话：您本人电话。</w:t>
      </w:r>
    </w:p>
    <w:p w:rsidR="00000000" w:rsidRDefault="00F803B0">
      <w:pPr>
        <w:tabs>
          <w:tab w:val="left" w:pos="1710"/>
        </w:tabs>
        <w:snapToGrid w:val="0"/>
        <w:spacing w:line="432" w:lineRule="auto"/>
        <w:ind w:firstLineChars="197" w:firstLine="473"/>
        <w:contextualSpacing/>
        <w:jc w:val="left"/>
        <w:rPr>
          <w:rFonts w:ascii="宋体" w:hAnsi="宋体"/>
          <w:color w:val="000000"/>
          <w:sz w:val="24"/>
          <w:highlight w:val="yellow"/>
        </w:rPr>
      </w:pPr>
      <w:r>
        <w:rPr>
          <w:rFonts w:ascii="宋体" w:hAnsi="宋体" w:hint="eastAsia"/>
          <w:color w:val="000000"/>
          <w:sz w:val="24"/>
          <w:highlight w:val="yellow"/>
        </w:rPr>
        <w:t>到货后，如需协调摆放地点，请致电设备科协调。</w:t>
      </w:r>
    </w:p>
    <w:p w:rsidR="00000000" w:rsidRDefault="00F803B0">
      <w:pPr>
        <w:tabs>
          <w:tab w:val="left" w:pos="1710"/>
        </w:tabs>
        <w:snapToGrid w:val="0"/>
        <w:spacing w:line="432" w:lineRule="auto"/>
        <w:ind w:firstLineChars="197" w:firstLine="482"/>
        <w:contextualSpacing/>
        <w:jc w:val="left"/>
        <w:rPr>
          <w:rFonts w:ascii="宋体" w:hAnsi="宋体" w:cs="仿宋_GB2312" w:hint="eastAsia"/>
          <w:b/>
          <w:color w:val="000000"/>
          <w:sz w:val="24"/>
          <w:highlight w:val="yellow"/>
          <w:lang w:val="zh-CN"/>
        </w:rPr>
      </w:pPr>
      <w:r>
        <w:rPr>
          <w:rFonts w:ascii="宋体" w:hAnsi="宋体" w:cs="仿宋_GB2312" w:hint="eastAsia"/>
          <w:b/>
          <w:color w:val="000000"/>
          <w:sz w:val="24"/>
          <w:highlight w:val="yellow"/>
          <w:lang w:val="zh-CN"/>
        </w:rPr>
        <w:t>售后服务</w:t>
      </w:r>
      <w:r>
        <w:rPr>
          <w:rFonts w:ascii="宋体" w:hAnsi="宋体" w:cs="仿宋_GB2312" w:hint="eastAsia"/>
          <w:b/>
          <w:color w:val="000000"/>
          <w:sz w:val="24"/>
          <w:highlight w:val="yellow"/>
          <w:lang w:val="zh-CN"/>
        </w:rPr>
        <w:t>：</w:t>
      </w:r>
      <w:r>
        <w:rPr>
          <w:rFonts w:ascii="宋体" w:hAnsi="宋体" w:cs="仿宋_GB2312" w:hint="eastAsia"/>
          <w:bCs/>
          <w:color w:val="000000"/>
          <w:sz w:val="24"/>
          <w:highlight w:val="yellow"/>
        </w:rPr>
        <w:t>1</w:t>
      </w:r>
      <w:r>
        <w:rPr>
          <w:rFonts w:ascii="宋体" w:hAnsi="宋体" w:cs="仿宋_GB2312" w:hint="eastAsia"/>
          <w:bCs/>
          <w:color w:val="000000"/>
          <w:sz w:val="24"/>
          <w:highlight w:val="yellow"/>
        </w:rPr>
        <w:t>、</w:t>
      </w:r>
      <w:r>
        <w:rPr>
          <w:rFonts w:ascii="宋体" w:hAnsi="宋体" w:cs="仿宋_GB2312" w:hint="eastAsia"/>
          <w:bCs/>
          <w:color w:val="000000"/>
          <w:sz w:val="24"/>
          <w:highlight w:val="yellow"/>
          <w:lang w:val="zh-CN"/>
        </w:rPr>
        <w:t>整机（含所有附件）原厂保修</w:t>
      </w:r>
      <w:r>
        <w:rPr>
          <w:rFonts w:ascii="宋体" w:hAnsi="宋体" w:cs="仿宋_GB2312" w:hint="eastAsia"/>
          <w:bCs/>
          <w:color w:val="000000"/>
          <w:sz w:val="24"/>
          <w:highlight w:val="yellow"/>
        </w:rPr>
        <w:t>≥</w:t>
      </w:r>
      <w:r>
        <w:rPr>
          <w:rFonts w:ascii="宋体" w:hAnsi="宋体" w:cs="仿宋_GB2312" w:hint="eastAsia"/>
          <w:bCs/>
          <w:color w:val="000000"/>
          <w:sz w:val="24"/>
          <w:highlight w:val="yellow"/>
        </w:rPr>
        <w:t>3</w:t>
      </w:r>
      <w:r>
        <w:rPr>
          <w:rFonts w:ascii="宋体" w:hAnsi="宋体" w:cs="仿宋_GB2312" w:hint="eastAsia"/>
          <w:bCs/>
          <w:color w:val="000000"/>
          <w:sz w:val="24"/>
          <w:highlight w:val="yellow"/>
          <w:lang w:val="zh-CN"/>
        </w:rPr>
        <w:t>年，终身维护；</w:t>
      </w:r>
      <w:r>
        <w:rPr>
          <w:rFonts w:ascii="宋体" w:hAnsi="宋体" w:cs="宋体" w:hint="eastAsia"/>
          <w:color w:val="000000"/>
          <w:kern w:val="0"/>
          <w:sz w:val="24"/>
        </w:rPr>
        <w:t>中标人中标后必须提供</w:t>
      </w:r>
      <w:r>
        <w:rPr>
          <w:rFonts w:ascii="宋体" w:hAnsi="宋体" w:cs="宋体"/>
          <w:color w:val="000000"/>
          <w:kern w:val="0"/>
          <w:sz w:val="24"/>
        </w:rPr>
        <w:t>原厂或中国总代</w:t>
      </w:r>
      <w:r>
        <w:rPr>
          <w:rFonts w:ascii="宋体" w:hAnsi="宋体" w:cs="宋体" w:hint="eastAsia"/>
          <w:color w:val="000000"/>
          <w:kern w:val="0"/>
          <w:sz w:val="24"/>
        </w:rPr>
        <w:t>（进口设备）出具</w:t>
      </w:r>
      <w:r>
        <w:rPr>
          <w:rFonts w:ascii="宋体" w:hAnsi="宋体" w:cs="宋体"/>
          <w:color w:val="000000"/>
          <w:kern w:val="0"/>
          <w:sz w:val="24"/>
        </w:rPr>
        <w:t>的</w:t>
      </w:r>
      <w:r>
        <w:rPr>
          <w:rFonts w:ascii="宋体" w:hAnsi="宋体" w:cs="宋体" w:hint="eastAsia"/>
          <w:color w:val="000000"/>
          <w:kern w:val="0"/>
          <w:sz w:val="24"/>
        </w:rPr>
        <w:t>质保</w:t>
      </w:r>
      <w:r>
        <w:rPr>
          <w:rFonts w:ascii="宋体" w:hAnsi="宋体" w:cs="宋体"/>
          <w:color w:val="000000"/>
          <w:kern w:val="0"/>
          <w:sz w:val="24"/>
        </w:rPr>
        <w:t>函</w:t>
      </w:r>
      <w:r>
        <w:rPr>
          <w:rFonts w:ascii="宋体" w:hAnsi="宋体" w:cs="宋体" w:hint="eastAsia"/>
          <w:color w:val="000000"/>
          <w:kern w:val="0"/>
          <w:sz w:val="24"/>
        </w:rPr>
        <w:t>。</w:t>
      </w:r>
      <w:r>
        <w:rPr>
          <w:rFonts w:ascii="宋体" w:hAnsi="宋体" w:cs="仿宋_GB2312" w:hint="eastAsia"/>
          <w:bCs/>
          <w:color w:val="000000"/>
          <w:sz w:val="24"/>
        </w:rPr>
        <w:t>2</w:t>
      </w:r>
      <w:r>
        <w:rPr>
          <w:rFonts w:ascii="宋体" w:hAnsi="宋体" w:cs="仿宋_GB2312" w:hint="eastAsia"/>
          <w:bCs/>
          <w:color w:val="000000"/>
          <w:sz w:val="24"/>
        </w:rPr>
        <w:t>、</w:t>
      </w:r>
      <w:r>
        <w:rPr>
          <w:rFonts w:ascii="宋体" w:hAnsi="宋体" w:cs="仿宋_GB2312" w:hint="eastAsia"/>
          <w:bCs/>
          <w:color w:val="000000"/>
          <w:sz w:val="24"/>
          <w:lang w:val="zh-CN"/>
        </w:rPr>
        <w:t>计算时</w:t>
      </w:r>
      <w:r>
        <w:rPr>
          <w:rFonts w:ascii="宋体" w:hAnsi="宋体" w:cs="宋体" w:hint="eastAsia"/>
          <w:bCs/>
          <w:color w:val="000000"/>
          <w:sz w:val="24"/>
          <w:lang w:val="zh-CN"/>
        </w:rPr>
        <w:t>间</w:t>
      </w:r>
      <w:r>
        <w:rPr>
          <w:rFonts w:ascii="宋体" w:hAnsi="宋体" w:cs="宋体" w:hint="eastAsia"/>
          <w:sz w:val="24"/>
        </w:rPr>
        <w:t>自安装调试并全部验收合格</w:t>
      </w:r>
      <w:r>
        <w:rPr>
          <w:rFonts w:ascii="宋体" w:hAnsi="宋体" w:cs="宋体" w:hint="eastAsia"/>
          <w:bCs/>
          <w:color w:val="000000"/>
          <w:sz w:val="24"/>
          <w:lang w:val="zh-CN"/>
        </w:rPr>
        <w:t>，发票入库</w:t>
      </w:r>
      <w:r>
        <w:rPr>
          <w:rFonts w:ascii="宋体" w:hAnsi="宋体" w:cs="宋体" w:hint="eastAsia"/>
          <w:bCs/>
          <w:color w:val="000000"/>
          <w:sz w:val="24"/>
          <w:lang w:val="zh-CN"/>
        </w:rPr>
        <w:t>之日起。</w:t>
      </w:r>
      <w:r>
        <w:rPr>
          <w:rFonts w:ascii="宋体" w:hAnsi="宋体" w:cs="宋体" w:hint="eastAsia"/>
          <w:b/>
          <w:color w:val="000000"/>
          <w:sz w:val="24"/>
          <w:lang w:val="zh-CN"/>
        </w:rPr>
        <w:t>鼓励投标人延长质保</w:t>
      </w:r>
      <w:r>
        <w:rPr>
          <w:rFonts w:ascii="宋体" w:hAnsi="宋体" w:cs="仿宋_GB2312" w:hint="eastAsia"/>
          <w:b/>
          <w:color w:val="000000"/>
          <w:sz w:val="24"/>
          <w:lang w:val="zh-CN"/>
        </w:rPr>
        <w:t>期，评标时将考虑此因素。</w:t>
      </w:r>
    </w:p>
    <w:p w:rsidR="00000000" w:rsidRDefault="00F803B0">
      <w:pPr>
        <w:tabs>
          <w:tab w:val="left" w:pos="1710"/>
        </w:tabs>
        <w:snapToGrid w:val="0"/>
        <w:spacing w:line="432" w:lineRule="auto"/>
        <w:ind w:firstLineChars="197" w:firstLine="482"/>
        <w:contextualSpacing/>
        <w:jc w:val="left"/>
        <w:rPr>
          <w:rFonts w:ascii="宋体" w:hAnsi="宋体" w:cs="宋体" w:hint="eastAsia"/>
          <w:sz w:val="24"/>
        </w:rPr>
      </w:pPr>
      <w:r>
        <w:rPr>
          <w:rFonts w:ascii="宋体" w:hAnsi="宋体" w:cs="宋体" w:hint="eastAsia"/>
          <w:b/>
          <w:bCs/>
          <w:color w:val="000000"/>
          <w:kern w:val="0"/>
          <w:sz w:val="24"/>
        </w:rPr>
        <w:t>付款方式：</w:t>
      </w:r>
      <w:r>
        <w:rPr>
          <w:rFonts w:ascii="宋体" w:hAnsi="宋体" w:cs="宋体" w:hint="eastAsia"/>
          <w:sz w:val="24"/>
        </w:rPr>
        <w:t>货到安装调试验收合格且乙方已按照甲方要求提供了技术培训、技术资料以及设备发票后，支付该设备总额的</w:t>
      </w:r>
      <w:r>
        <w:rPr>
          <w:rFonts w:ascii="宋体" w:hAnsi="宋体" w:cs="宋体" w:hint="eastAsia"/>
          <w:sz w:val="24"/>
        </w:rPr>
        <w:t>50</w:t>
      </w:r>
      <w:r>
        <w:rPr>
          <w:rFonts w:ascii="宋体" w:hAnsi="宋体" w:cs="宋体" w:hint="eastAsia"/>
          <w:sz w:val="24"/>
        </w:rPr>
        <w:t>%</w:t>
      </w:r>
      <w:r>
        <w:rPr>
          <w:rFonts w:ascii="宋体" w:hAnsi="宋体" w:cs="宋体" w:hint="eastAsia"/>
          <w:sz w:val="24"/>
        </w:rPr>
        <w:t>；前述付款满</w:t>
      </w:r>
      <w:r>
        <w:rPr>
          <w:rFonts w:ascii="宋体" w:hAnsi="宋体" w:cs="宋体" w:hint="eastAsia"/>
          <w:sz w:val="24"/>
        </w:rPr>
        <w:t>六个月</w:t>
      </w:r>
      <w:r>
        <w:rPr>
          <w:rFonts w:ascii="宋体" w:hAnsi="宋体" w:cs="宋体" w:hint="eastAsia"/>
          <w:sz w:val="24"/>
        </w:rPr>
        <w:t>后，经</w:t>
      </w:r>
      <w:r>
        <w:rPr>
          <w:rFonts w:ascii="宋体" w:hAnsi="宋体" w:cs="宋体" w:hint="eastAsia"/>
          <w:sz w:val="24"/>
        </w:rPr>
        <w:t>医院</w:t>
      </w:r>
      <w:r>
        <w:rPr>
          <w:rFonts w:ascii="宋体" w:hAnsi="宋体" w:cs="宋体" w:hint="eastAsia"/>
          <w:sz w:val="24"/>
        </w:rPr>
        <w:t>确认在此期间设备无质量问题及乙方无其它违约事项后，付总额的</w:t>
      </w:r>
      <w:r>
        <w:rPr>
          <w:rFonts w:ascii="宋体" w:hAnsi="宋体" w:cs="宋体" w:hint="eastAsia"/>
          <w:sz w:val="24"/>
        </w:rPr>
        <w:t>4</w:t>
      </w:r>
      <w:r>
        <w:rPr>
          <w:rFonts w:ascii="宋体" w:hAnsi="宋体" w:cs="宋体" w:hint="eastAsia"/>
          <w:sz w:val="24"/>
        </w:rPr>
        <w:t>0%</w:t>
      </w:r>
      <w:r>
        <w:rPr>
          <w:rFonts w:ascii="宋体" w:hAnsi="宋体" w:cs="宋体" w:hint="eastAsia"/>
          <w:sz w:val="24"/>
        </w:rPr>
        <w:t>；首次付款</w:t>
      </w:r>
      <w:r>
        <w:rPr>
          <w:rFonts w:ascii="宋体" w:hAnsi="宋体" w:cs="宋体" w:hint="eastAsia"/>
          <w:sz w:val="24"/>
        </w:rPr>
        <w:t>满</w:t>
      </w:r>
      <w:r>
        <w:rPr>
          <w:rFonts w:ascii="宋体" w:hAnsi="宋体" w:cs="宋体" w:hint="eastAsia"/>
          <w:sz w:val="24"/>
        </w:rPr>
        <w:t>壹年</w:t>
      </w:r>
      <w:r>
        <w:rPr>
          <w:rFonts w:ascii="宋体" w:hAnsi="宋体" w:cs="宋体" w:hint="eastAsia"/>
          <w:sz w:val="24"/>
        </w:rPr>
        <w:t>后，经</w:t>
      </w:r>
      <w:r>
        <w:rPr>
          <w:rFonts w:ascii="宋体" w:hAnsi="宋体" w:cs="宋体" w:hint="eastAsia"/>
          <w:sz w:val="24"/>
        </w:rPr>
        <w:t>医院</w:t>
      </w:r>
      <w:r>
        <w:rPr>
          <w:rFonts w:ascii="宋体" w:hAnsi="宋体" w:cs="宋体" w:hint="eastAsia"/>
          <w:sz w:val="24"/>
        </w:rPr>
        <w:t>确认在此期间设备无质量问题及乙方无其它违约事项后，付总额的</w:t>
      </w:r>
      <w:r>
        <w:rPr>
          <w:rFonts w:ascii="宋体" w:hAnsi="宋体" w:cs="宋体" w:hint="eastAsia"/>
          <w:sz w:val="24"/>
        </w:rPr>
        <w:t>1</w:t>
      </w:r>
      <w:r>
        <w:rPr>
          <w:rFonts w:ascii="宋体" w:hAnsi="宋体" w:cs="宋体" w:hint="eastAsia"/>
          <w:sz w:val="24"/>
        </w:rPr>
        <w:t>0%</w:t>
      </w:r>
      <w:r>
        <w:rPr>
          <w:rFonts w:ascii="宋体" w:hAnsi="宋体" w:cs="宋体" w:hint="eastAsia"/>
          <w:sz w:val="24"/>
        </w:rPr>
        <w:t>。</w:t>
      </w:r>
    </w:p>
    <w:p w:rsidR="00000000" w:rsidRDefault="00F803B0">
      <w:pPr>
        <w:tabs>
          <w:tab w:val="left" w:pos="1710"/>
        </w:tabs>
        <w:snapToGrid w:val="0"/>
        <w:spacing w:line="432" w:lineRule="auto"/>
        <w:ind w:firstLineChars="197" w:firstLine="482"/>
        <w:contextualSpacing/>
        <w:jc w:val="left"/>
        <w:rPr>
          <w:rFonts w:ascii="宋体" w:hAnsi="宋体" w:cs="宋体" w:hint="eastAsia"/>
          <w:color w:val="000000"/>
          <w:kern w:val="0"/>
          <w:sz w:val="24"/>
          <w:lang w:val="zh-CN"/>
        </w:rPr>
      </w:pPr>
      <w:r>
        <w:rPr>
          <w:rFonts w:ascii="宋体" w:hAnsi="宋体" w:hint="eastAsia"/>
          <w:b/>
          <w:color w:val="000000"/>
          <w:sz w:val="24"/>
        </w:rPr>
        <w:t>投标文件的组成</w:t>
      </w:r>
      <w:r>
        <w:rPr>
          <w:rFonts w:ascii="宋体" w:hAnsi="宋体" w:hint="eastAsia"/>
          <w:b/>
          <w:color w:val="000000"/>
          <w:sz w:val="24"/>
        </w:rPr>
        <w:t>：</w:t>
      </w:r>
      <w:r>
        <w:rPr>
          <w:rFonts w:ascii="宋体" w:hAnsi="宋体" w:hint="eastAsia"/>
          <w:color w:val="FF0000"/>
          <w:sz w:val="24"/>
          <w:highlight w:val="yellow"/>
          <w:u w:val="single"/>
          <w:lang w:val="zh-CN"/>
        </w:rPr>
        <w:t>一</w:t>
      </w:r>
      <w:r>
        <w:rPr>
          <w:rFonts w:ascii="宋体" w:hAnsi="宋体" w:hint="eastAsia"/>
          <w:color w:val="FF0000"/>
          <w:sz w:val="24"/>
          <w:highlight w:val="yellow"/>
          <w:u w:val="single"/>
        </w:rPr>
        <w:t>份正本和</w:t>
      </w:r>
      <w:r>
        <w:rPr>
          <w:rFonts w:ascii="宋体" w:hAnsi="宋体" w:hint="eastAsia"/>
          <w:color w:val="FF0000"/>
          <w:sz w:val="24"/>
          <w:highlight w:val="yellow"/>
          <w:u w:val="single"/>
        </w:rPr>
        <w:t>三</w:t>
      </w:r>
      <w:r>
        <w:rPr>
          <w:rFonts w:ascii="宋体" w:hAnsi="宋体" w:hint="eastAsia"/>
          <w:color w:val="FF0000"/>
          <w:sz w:val="24"/>
          <w:highlight w:val="yellow"/>
          <w:u w:val="single"/>
        </w:rPr>
        <w:t>份副本</w:t>
      </w:r>
      <w:r>
        <w:rPr>
          <w:rFonts w:ascii="宋体" w:hAnsi="宋体" w:hint="eastAsia"/>
          <w:b/>
          <w:color w:val="000000"/>
          <w:sz w:val="24"/>
        </w:rPr>
        <w:t>（内容</w:t>
      </w:r>
      <w:r>
        <w:rPr>
          <w:rFonts w:ascii="宋体" w:hAnsi="宋体" w:hint="eastAsia"/>
          <w:b/>
          <w:color w:val="000000"/>
          <w:sz w:val="24"/>
        </w:rPr>
        <w:t>见</w:t>
      </w:r>
      <w:r>
        <w:rPr>
          <w:rFonts w:hint="eastAsia"/>
          <w:b/>
          <w:bCs/>
          <w:color w:val="000000"/>
          <w:sz w:val="24"/>
        </w:rPr>
        <w:t>投标文件材料要求</w:t>
      </w:r>
      <w:r>
        <w:rPr>
          <w:rFonts w:ascii="宋体" w:hAnsi="宋体" w:hint="eastAsia"/>
          <w:b/>
          <w:color w:val="000000"/>
          <w:sz w:val="24"/>
        </w:rPr>
        <w:t>），</w:t>
      </w:r>
      <w:r>
        <w:rPr>
          <w:rFonts w:ascii="宋体" w:hAnsi="宋体" w:hint="eastAsia"/>
          <w:bCs/>
          <w:color w:val="000000"/>
          <w:sz w:val="24"/>
        </w:rPr>
        <w:t>必须按照模板要求准确填写，</w:t>
      </w:r>
      <w:r>
        <w:rPr>
          <w:rFonts w:hint="eastAsia"/>
          <w:color w:val="000000"/>
          <w:sz w:val="24"/>
        </w:rPr>
        <w:t>为方便</w:t>
      </w:r>
      <w:r>
        <w:rPr>
          <w:rFonts w:hint="eastAsia"/>
          <w:color w:val="000000"/>
          <w:sz w:val="24"/>
        </w:rPr>
        <w:t>审查</w:t>
      </w:r>
      <w:r>
        <w:rPr>
          <w:rFonts w:hint="eastAsia"/>
          <w:color w:val="000000"/>
          <w:sz w:val="24"/>
        </w:rPr>
        <w:t>，所</w:t>
      </w:r>
      <w:r>
        <w:rPr>
          <w:rFonts w:hint="eastAsia"/>
          <w:color w:val="000000"/>
          <w:sz w:val="24"/>
        </w:rPr>
        <w:t>提供的资料按</w:t>
      </w:r>
      <w:r>
        <w:rPr>
          <w:rFonts w:hint="eastAsia"/>
          <w:color w:val="000000"/>
          <w:sz w:val="24"/>
        </w:rPr>
        <w:t>顺序进行编制，可以补充相关材料</w:t>
      </w:r>
      <w:r>
        <w:rPr>
          <w:rFonts w:hint="eastAsia"/>
          <w:color w:val="000000"/>
          <w:sz w:val="24"/>
        </w:rPr>
        <w:t>。</w:t>
      </w:r>
      <w:r>
        <w:rPr>
          <w:rFonts w:ascii="宋体" w:hAnsi="宋体" w:hint="eastAsia"/>
          <w:bCs/>
          <w:color w:val="FF0000"/>
          <w:sz w:val="24"/>
          <w:highlight w:val="yellow"/>
        </w:rPr>
        <w:t>如投标多个项目须分开制作投标文件</w:t>
      </w:r>
      <w:r>
        <w:rPr>
          <w:rFonts w:ascii="宋体" w:hAnsi="宋体" w:hint="eastAsia"/>
          <w:bCs/>
          <w:color w:val="000000"/>
          <w:sz w:val="24"/>
        </w:rPr>
        <w:t>。</w:t>
      </w:r>
      <w:r>
        <w:rPr>
          <w:rFonts w:ascii="宋体" w:hAnsi="宋体" w:cs="宋体" w:hint="eastAsia"/>
          <w:color w:val="000000"/>
          <w:kern w:val="0"/>
          <w:sz w:val="24"/>
          <w:lang w:val="zh-CN"/>
        </w:rPr>
        <w:t>由于未按模板填写、编排混乱导致投标文件被误读或查找不到，其责任由投标人承担。</w:t>
      </w:r>
    </w:p>
    <w:p w:rsidR="00000000" w:rsidRDefault="00F803B0">
      <w:pPr>
        <w:tabs>
          <w:tab w:val="left" w:pos="1710"/>
        </w:tabs>
        <w:snapToGrid w:val="0"/>
        <w:spacing w:line="432" w:lineRule="auto"/>
        <w:ind w:firstLineChars="197" w:firstLine="482"/>
        <w:contextualSpacing/>
        <w:jc w:val="left"/>
        <w:rPr>
          <w:rFonts w:hint="eastAsia"/>
          <w:b/>
          <w:bCs/>
          <w:color w:val="000000"/>
          <w:sz w:val="24"/>
        </w:rPr>
      </w:pPr>
      <w:r>
        <w:rPr>
          <w:rFonts w:hint="eastAsia"/>
          <w:b/>
          <w:bCs/>
          <w:color w:val="000000"/>
          <w:sz w:val="24"/>
        </w:rPr>
        <w:t>★投标文件材料要求（请按如下要求将资料按序放置）</w:t>
      </w:r>
    </w:p>
    <w:p w:rsidR="00000000" w:rsidRDefault="00F803B0">
      <w:pPr>
        <w:tabs>
          <w:tab w:val="left" w:pos="1710"/>
        </w:tabs>
        <w:snapToGrid w:val="0"/>
        <w:spacing w:line="432" w:lineRule="auto"/>
        <w:ind w:firstLineChars="197" w:firstLine="473"/>
        <w:contextualSpacing/>
        <w:jc w:val="left"/>
        <w:rPr>
          <w:rFonts w:ascii="宋体" w:hAnsi="宋体" w:cs="宋体" w:hint="eastAsia"/>
          <w:sz w:val="24"/>
          <w:highlight w:val="yellow"/>
        </w:rPr>
      </w:pPr>
      <w:r>
        <w:rPr>
          <w:rFonts w:ascii="宋体" w:hAnsi="宋体" w:cs="宋体" w:hint="eastAsia"/>
          <w:sz w:val="24"/>
        </w:rPr>
        <w:t>1</w:t>
      </w:r>
      <w:r>
        <w:rPr>
          <w:rFonts w:ascii="宋体" w:hAnsi="宋体" w:cs="宋体" w:hint="eastAsia"/>
          <w:sz w:val="24"/>
        </w:rPr>
        <w:t>、</w:t>
      </w:r>
      <w:r>
        <w:rPr>
          <w:rFonts w:ascii="宋体" w:hAnsi="宋体" w:cs="宋体" w:hint="eastAsia"/>
          <w:sz w:val="24"/>
          <w:highlight w:val="yellow"/>
        </w:rPr>
        <w:t>《</w:t>
      </w:r>
      <w:r>
        <w:rPr>
          <w:rFonts w:ascii="宋体" w:hAnsi="宋体" w:cs="宋体" w:hint="eastAsia"/>
          <w:sz w:val="24"/>
          <w:highlight w:val="yellow"/>
        </w:rPr>
        <w:t>产品报</w:t>
      </w:r>
      <w:r>
        <w:rPr>
          <w:rFonts w:ascii="宋体" w:hAnsi="宋体" w:cs="宋体" w:hint="eastAsia"/>
          <w:sz w:val="24"/>
          <w:highlight w:val="yellow"/>
        </w:rPr>
        <w:t>价</w:t>
      </w:r>
      <w:r>
        <w:rPr>
          <w:rFonts w:ascii="宋体" w:hAnsi="宋体" w:cs="宋体" w:hint="eastAsia"/>
          <w:sz w:val="24"/>
          <w:highlight w:val="yellow"/>
        </w:rPr>
        <w:t>表》</w:t>
      </w:r>
      <w:r>
        <w:rPr>
          <w:rFonts w:ascii="宋体" w:hAnsi="宋体" w:cs="宋体" w:hint="eastAsia"/>
          <w:sz w:val="24"/>
          <w:highlight w:val="yellow"/>
        </w:rPr>
        <w:t>《</w:t>
      </w:r>
      <w:r>
        <w:rPr>
          <w:rFonts w:ascii="宋体" w:hAnsi="宋体" w:cs="宋体" w:hint="eastAsia"/>
          <w:sz w:val="24"/>
          <w:highlight w:val="yellow"/>
        </w:rPr>
        <w:t>标准配置清单表</w:t>
      </w:r>
      <w:r>
        <w:rPr>
          <w:rFonts w:ascii="宋体" w:hAnsi="宋体" w:cs="宋体" w:hint="eastAsia"/>
          <w:sz w:val="24"/>
          <w:highlight w:val="yellow"/>
        </w:rPr>
        <w:t>》《选配项目清单表》</w:t>
      </w:r>
    </w:p>
    <w:p w:rsidR="00000000" w:rsidRDefault="00F803B0">
      <w:pPr>
        <w:tabs>
          <w:tab w:val="left" w:pos="1710"/>
        </w:tabs>
        <w:snapToGrid w:val="0"/>
        <w:spacing w:line="432" w:lineRule="auto"/>
        <w:ind w:firstLineChars="197" w:firstLine="473"/>
        <w:contextualSpacing/>
        <w:jc w:val="left"/>
        <w:rPr>
          <w:rFonts w:ascii="宋体" w:hAnsi="宋体" w:cs="宋体" w:hint="eastAsia"/>
          <w:sz w:val="24"/>
        </w:rPr>
      </w:pPr>
      <w:r>
        <w:rPr>
          <w:rFonts w:ascii="宋体" w:hAnsi="宋体" w:cs="宋体" w:hint="eastAsia"/>
          <w:sz w:val="24"/>
        </w:rPr>
        <w:t>2</w:t>
      </w:r>
      <w:r>
        <w:rPr>
          <w:rFonts w:ascii="宋体" w:hAnsi="宋体" w:cs="宋体" w:hint="eastAsia"/>
          <w:sz w:val="24"/>
        </w:rPr>
        <w:t>、供应商资质、生产厂家资质、法人委托书、被委托人身份证复印等；</w:t>
      </w:r>
    </w:p>
    <w:p w:rsidR="00000000" w:rsidRDefault="00F803B0">
      <w:pPr>
        <w:tabs>
          <w:tab w:val="left" w:pos="1710"/>
        </w:tabs>
        <w:snapToGrid w:val="0"/>
        <w:spacing w:line="432" w:lineRule="auto"/>
        <w:ind w:firstLineChars="197" w:firstLine="473"/>
        <w:contextualSpacing/>
        <w:jc w:val="left"/>
        <w:rPr>
          <w:rFonts w:hint="eastAsia"/>
          <w:color w:val="000000"/>
          <w:sz w:val="24"/>
        </w:rPr>
      </w:pPr>
      <w:r>
        <w:rPr>
          <w:rFonts w:hint="eastAsia"/>
          <w:color w:val="000000"/>
          <w:sz w:val="24"/>
        </w:rPr>
        <w:t>3</w:t>
      </w:r>
      <w:r>
        <w:rPr>
          <w:rFonts w:hint="eastAsia"/>
          <w:color w:val="000000"/>
          <w:sz w:val="24"/>
        </w:rPr>
        <w:t>、参加政府采购活动</w:t>
      </w:r>
      <w:r>
        <w:rPr>
          <w:rFonts w:hint="eastAsia"/>
          <w:color w:val="000000"/>
          <w:sz w:val="24"/>
        </w:rPr>
        <w:t>3</w:t>
      </w:r>
      <w:r>
        <w:rPr>
          <w:rFonts w:hint="eastAsia"/>
          <w:color w:val="000000"/>
          <w:sz w:val="24"/>
        </w:rPr>
        <w:t>年内在经营活动中没有重大违法记录的书面声明；</w:t>
      </w:r>
    </w:p>
    <w:p w:rsidR="00000000" w:rsidRDefault="00F803B0">
      <w:pPr>
        <w:tabs>
          <w:tab w:val="left" w:pos="1710"/>
        </w:tabs>
        <w:snapToGrid w:val="0"/>
        <w:spacing w:line="432" w:lineRule="auto"/>
        <w:ind w:firstLineChars="197" w:firstLine="473"/>
        <w:contextualSpacing/>
        <w:jc w:val="left"/>
        <w:rPr>
          <w:rFonts w:hint="eastAsia"/>
          <w:color w:val="000000"/>
          <w:sz w:val="24"/>
        </w:rPr>
      </w:pPr>
      <w:r>
        <w:rPr>
          <w:rFonts w:hint="eastAsia"/>
          <w:color w:val="000000"/>
          <w:sz w:val="24"/>
        </w:rPr>
        <w:t>4</w:t>
      </w:r>
      <w:r>
        <w:rPr>
          <w:rFonts w:hint="eastAsia"/>
          <w:color w:val="000000"/>
          <w:sz w:val="24"/>
        </w:rPr>
        <w:t>、</w:t>
      </w:r>
      <w:r>
        <w:rPr>
          <w:rFonts w:hint="eastAsia"/>
          <w:color w:val="000000"/>
          <w:sz w:val="24"/>
        </w:rPr>
        <w:t>未被“信用中国”网站列入失信被执行人、重大税收违法案件当事人名单、政府采购严重失信行为记录名单。提供查询结果截图。</w:t>
      </w:r>
    </w:p>
    <w:p w:rsidR="00000000" w:rsidRDefault="00F803B0">
      <w:pPr>
        <w:tabs>
          <w:tab w:val="left" w:pos="1710"/>
        </w:tabs>
        <w:snapToGrid w:val="0"/>
        <w:spacing w:line="432" w:lineRule="auto"/>
        <w:ind w:firstLineChars="197" w:firstLine="473"/>
        <w:contextualSpacing/>
        <w:jc w:val="left"/>
        <w:rPr>
          <w:rFonts w:hint="eastAsia"/>
          <w:color w:val="000000"/>
          <w:sz w:val="24"/>
        </w:rPr>
      </w:pPr>
      <w:r>
        <w:rPr>
          <w:rFonts w:hint="eastAsia"/>
          <w:color w:val="000000"/>
          <w:sz w:val="24"/>
        </w:rPr>
        <w:t>5</w:t>
      </w:r>
      <w:r>
        <w:rPr>
          <w:rFonts w:hint="eastAsia"/>
          <w:color w:val="000000"/>
          <w:sz w:val="24"/>
        </w:rPr>
        <w:t>、产品证件：医疗器械注册证、医疗器械登记表复印件；消毒产品需提供卫生安全评价报告、</w:t>
      </w:r>
      <w:r>
        <w:rPr>
          <w:rFonts w:hint="eastAsia"/>
          <w:color w:val="000000"/>
          <w:sz w:val="24"/>
        </w:rPr>
        <w:t>检验报告</w:t>
      </w:r>
      <w:r>
        <w:rPr>
          <w:rFonts w:hint="eastAsia"/>
          <w:color w:val="000000"/>
          <w:sz w:val="24"/>
        </w:rPr>
        <w:t>；特种设备需提供制造许可证；计量器具需提供计量器具制造许可证等相关证件；</w:t>
      </w:r>
      <w:r>
        <w:rPr>
          <w:rFonts w:hint="eastAsia"/>
          <w:color w:val="000000"/>
          <w:sz w:val="24"/>
        </w:rPr>
        <w:t>投标产品按国家规定需进行</w:t>
      </w:r>
      <w:r>
        <w:rPr>
          <w:rFonts w:hint="eastAsia"/>
          <w:color w:val="000000"/>
          <w:sz w:val="24"/>
        </w:rPr>
        <w:t>3C</w:t>
      </w:r>
      <w:r>
        <w:rPr>
          <w:rFonts w:hint="eastAsia"/>
          <w:color w:val="000000"/>
          <w:sz w:val="24"/>
        </w:rPr>
        <w:t>强制认证的，投标人需提</w:t>
      </w:r>
      <w:r>
        <w:rPr>
          <w:rFonts w:hint="eastAsia"/>
          <w:color w:val="000000"/>
          <w:sz w:val="24"/>
        </w:rPr>
        <w:t>供</w:t>
      </w:r>
      <w:r>
        <w:rPr>
          <w:rFonts w:hint="eastAsia"/>
          <w:color w:val="000000"/>
          <w:sz w:val="24"/>
        </w:rPr>
        <w:t>3C</w:t>
      </w:r>
      <w:r>
        <w:rPr>
          <w:rFonts w:hint="eastAsia"/>
          <w:color w:val="000000"/>
          <w:sz w:val="24"/>
        </w:rPr>
        <w:t>证书（复印件）</w:t>
      </w:r>
      <w:r>
        <w:rPr>
          <w:rFonts w:hint="eastAsia"/>
          <w:color w:val="000000"/>
          <w:sz w:val="24"/>
        </w:rPr>
        <w:t>等</w:t>
      </w:r>
    </w:p>
    <w:p w:rsidR="00000000" w:rsidRDefault="00F803B0">
      <w:pPr>
        <w:tabs>
          <w:tab w:val="left" w:pos="1710"/>
        </w:tabs>
        <w:snapToGrid w:val="0"/>
        <w:spacing w:line="432" w:lineRule="auto"/>
        <w:ind w:firstLineChars="197" w:firstLine="473"/>
        <w:contextualSpacing/>
        <w:jc w:val="left"/>
        <w:rPr>
          <w:rFonts w:hint="eastAsia"/>
          <w:color w:val="000000"/>
          <w:sz w:val="24"/>
        </w:rPr>
      </w:pPr>
      <w:r>
        <w:rPr>
          <w:rFonts w:hint="eastAsia"/>
          <w:color w:val="000000"/>
          <w:sz w:val="24"/>
        </w:rPr>
        <w:t>6</w:t>
      </w:r>
      <w:r>
        <w:rPr>
          <w:rFonts w:hint="eastAsia"/>
          <w:color w:val="000000"/>
          <w:sz w:val="24"/>
        </w:rPr>
        <w:t>、提供产品合法来源证明</w:t>
      </w:r>
    </w:p>
    <w:p w:rsidR="00000000" w:rsidRDefault="00F803B0">
      <w:pPr>
        <w:tabs>
          <w:tab w:val="left" w:pos="1710"/>
        </w:tabs>
        <w:snapToGrid w:val="0"/>
        <w:spacing w:line="432" w:lineRule="auto"/>
        <w:ind w:firstLineChars="197" w:firstLine="473"/>
        <w:contextualSpacing/>
        <w:jc w:val="left"/>
        <w:rPr>
          <w:rFonts w:hint="eastAsia"/>
          <w:color w:val="000000"/>
          <w:sz w:val="24"/>
        </w:rPr>
      </w:pPr>
      <w:r>
        <w:rPr>
          <w:rFonts w:hint="eastAsia"/>
          <w:color w:val="000000"/>
          <w:sz w:val="24"/>
        </w:rPr>
        <w:t>7</w:t>
      </w:r>
      <w:r>
        <w:rPr>
          <w:rFonts w:hint="eastAsia"/>
          <w:color w:val="000000"/>
          <w:sz w:val="24"/>
        </w:rPr>
        <w:t>、提供原厂详细技术参数、产品彩页等</w:t>
      </w:r>
    </w:p>
    <w:p w:rsidR="00000000" w:rsidRDefault="00F803B0">
      <w:pPr>
        <w:tabs>
          <w:tab w:val="left" w:pos="1710"/>
        </w:tabs>
        <w:snapToGrid w:val="0"/>
        <w:spacing w:line="432" w:lineRule="auto"/>
        <w:ind w:firstLineChars="197" w:firstLine="473"/>
        <w:contextualSpacing/>
        <w:jc w:val="left"/>
        <w:rPr>
          <w:rFonts w:hint="eastAsia"/>
          <w:color w:val="000000"/>
          <w:sz w:val="24"/>
        </w:rPr>
      </w:pPr>
      <w:r>
        <w:rPr>
          <w:rFonts w:hint="eastAsia"/>
          <w:color w:val="000000"/>
          <w:sz w:val="24"/>
        </w:rPr>
        <w:t>8</w:t>
      </w:r>
      <w:r>
        <w:rPr>
          <w:rFonts w:hint="eastAsia"/>
          <w:color w:val="000000"/>
          <w:sz w:val="24"/>
        </w:rPr>
        <w:t>、厂家出具的详细的售后服务内容和服务承诺</w:t>
      </w:r>
      <w:r>
        <w:rPr>
          <w:rFonts w:hint="eastAsia"/>
          <w:color w:val="000000"/>
          <w:sz w:val="24"/>
        </w:rPr>
        <w:t>（包括但不限于</w:t>
      </w:r>
      <w:r>
        <w:rPr>
          <w:rFonts w:hint="eastAsia"/>
          <w:color w:val="000000"/>
          <w:sz w:val="24"/>
        </w:rPr>
        <w:t>质保期</w:t>
      </w:r>
      <w:r>
        <w:rPr>
          <w:rFonts w:hint="eastAsia"/>
          <w:color w:val="000000"/>
          <w:sz w:val="24"/>
        </w:rPr>
        <w:t>、维修响应、</w:t>
      </w:r>
      <w:r>
        <w:rPr>
          <w:rFonts w:hint="eastAsia"/>
          <w:color w:val="000000"/>
          <w:sz w:val="24"/>
        </w:rPr>
        <w:t>维修备用机、</w:t>
      </w:r>
      <w:r>
        <w:rPr>
          <w:rFonts w:hint="eastAsia"/>
          <w:color w:val="000000"/>
          <w:sz w:val="24"/>
        </w:rPr>
        <w:t>定期巡检、更新升级</w:t>
      </w:r>
      <w:r>
        <w:rPr>
          <w:rFonts w:hint="eastAsia"/>
          <w:color w:val="000000"/>
          <w:sz w:val="24"/>
        </w:rPr>
        <w:t>等</w:t>
      </w:r>
      <w:r>
        <w:rPr>
          <w:rFonts w:hint="eastAsia"/>
          <w:color w:val="000000"/>
          <w:sz w:val="24"/>
        </w:rPr>
        <w:t>）</w:t>
      </w:r>
      <w:r>
        <w:rPr>
          <w:rFonts w:hint="eastAsia"/>
          <w:color w:val="000000"/>
          <w:sz w:val="24"/>
        </w:rPr>
        <w:t>或维修服务授权文件；质保期满后</w:t>
      </w:r>
      <w:r>
        <w:rPr>
          <w:rFonts w:hint="eastAsia"/>
          <w:color w:val="000000"/>
          <w:sz w:val="24"/>
        </w:rPr>
        <w:t>《</w:t>
      </w:r>
      <w:r>
        <w:rPr>
          <w:rFonts w:hint="eastAsia"/>
          <w:color w:val="000000"/>
          <w:sz w:val="24"/>
          <w:highlight w:val="yellow"/>
        </w:rPr>
        <w:t>备</w:t>
      </w:r>
      <w:r>
        <w:rPr>
          <w:rFonts w:hint="eastAsia"/>
          <w:color w:val="000000"/>
          <w:sz w:val="24"/>
          <w:highlight w:val="yellow"/>
        </w:rPr>
        <w:t>件报价</w:t>
      </w:r>
      <w:r>
        <w:rPr>
          <w:rFonts w:hint="eastAsia"/>
          <w:color w:val="000000"/>
          <w:sz w:val="24"/>
          <w:highlight w:val="yellow"/>
        </w:rPr>
        <w:t>表</w:t>
      </w:r>
      <w:r>
        <w:rPr>
          <w:rFonts w:hint="eastAsia"/>
          <w:color w:val="000000"/>
          <w:sz w:val="24"/>
        </w:rPr>
        <w:t>》（</w:t>
      </w:r>
      <w:r>
        <w:rPr>
          <w:rFonts w:hint="eastAsia"/>
          <w:b/>
          <w:bCs/>
          <w:color w:val="000000"/>
          <w:sz w:val="24"/>
        </w:rPr>
        <w:t>说</w:t>
      </w:r>
      <w:r>
        <w:rPr>
          <w:rFonts w:hint="eastAsia"/>
          <w:b/>
          <w:bCs/>
          <w:color w:val="000000"/>
          <w:sz w:val="24"/>
        </w:rPr>
        <w:t>明：表中所列备品备件价格不含在投标总价内，仅供评标时参考</w:t>
      </w:r>
      <w:r>
        <w:rPr>
          <w:rFonts w:hint="eastAsia"/>
          <w:b/>
          <w:bCs/>
          <w:color w:val="000000"/>
          <w:sz w:val="24"/>
        </w:rPr>
        <w:t>，模板见附件</w:t>
      </w:r>
      <w:r>
        <w:rPr>
          <w:rFonts w:hint="eastAsia"/>
          <w:color w:val="000000"/>
          <w:sz w:val="24"/>
        </w:rPr>
        <w:t>）</w:t>
      </w:r>
    </w:p>
    <w:p w:rsidR="00000000" w:rsidRDefault="00F803B0">
      <w:pPr>
        <w:tabs>
          <w:tab w:val="left" w:pos="1710"/>
        </w:tabs>
        <w:snapToGrid w:val="0"/>
        <w:spacing w:line="432" w:lineRule="auto"/>
        <w:ind w:firstLineChars="197" w:firstLine="473"/>
        <w:contextualSpacing/>
        <w:jc w:val="left"/>
        <w:rPr>
          <w:rFonts w:hint="eastAsia"/>
          <w:color w:val="000000"/>
          <w:sz w:val="24"/>
        </w:rPr>
      </w:pPr>
      <w:r>
        <w:rPr>
          <w:rFonts w:hint="eastAsia"/>
          <w:color w:val="000000"/>
          <w:sz w:val="24"/>
        </w:rPr>
        <w:t>9</w:t>
      </w:r>
      <w:r>
        <w:rPr>
          <w:rFonts w:hint="eastAsia"/>
          <w:color w:val="000000"/>
          <w:sz w:val="24"/>
        </w:rPr>
        <w:t>、产品业绩：一年内与投标设备同型号的合同或发票复印件</w:t>
      </w:r>
      <w:r>
        <w:rPr>
          <w:rFonts w:hint="eastAsia"/>
          <w:color w:val="000000"/>
          <w:sz w:val="24"/>
        </w:rPr>
        <w:t>5</w:t>
      </w:r>
      <w:r>
        <w:rPr>
          <w:rFonts w:hint="eastAsia"/>
          <w:color w:val="000000"/>
          <w:sz w:val="24"/>
        </w:rPr>
        <w:t>份；</w:t>
      </w:r>
    </w:p>
    <w:p w:rsidR="00000000" w:rsidRDefault="00F803B0">
      <w:pPr>
        <w:tabs>
          <w:tab w:val="left" w:pos="1710"/>
        </w:tabs>
        <w:snapToGrid w:val="0"/>
        <w:spacing w:line="432" w:lineRule="auto"/>
        <w:ind w:firstLineChars="197" w:firstLine="473"/>
        <w:contextualSpacing/>
        <w:jc w:val="left"/>
        <w:rPr>
          <w:rFonts w:hint="eastAsia"/>
          <w:color w:val="000000"/>
          <w:sz w:val="24"/>
        </w:rPr>
      </w:pPr>
      <w:r>
        <w:rPr>
          <w:rFonts w:hint="eastAsia"/>
          <w:color w:val="000000"/>
          <w:sz w:val="24"/>
        </w:rPr>
        <w:t>10</w:t>
      </w:r>
      <w:r>
        <w:rPr>
          <w:rFonts w:hint="eastAsia"/>
          <w:color w:val="000000"/>
          <w:sz w:val="24"/>
        </w:rPr>
        <w:t>、用户名单：国内三甲医院及本省全部装机用户，必须含装机型号、成交价、装机时间及联系电话；</w:t>
      </w:r>
    </w:p>
    <w:p w:rsidR="00000000" w:rsidRDefault="00F803B0">
      <w:pPr>
        <w:tabs>
          <w:tab w:val="left" w:pos="1710"/>
        </w:tabs>
        <w:snapToGrid w:val="0"/>
        <w:spacing w:line="432" w:lineRule="auto"/>
        <w:ind w:firstLineChars="197" w:firstLine="473"/>
        <w:contextualSpacing/>
        <w:jc w:val="left"/>
        <w:rPr>
          <w:rFonts w:hint="eastAsia"/>
          <w:color w:val="000000"/>
          <w:sz w:val="24"/>
        </w:rPr>
      </w:pPr>
      <w:r>
        <w:rPr>
          <w:rFonts w:hint="eastAsia"/>
          <w:color w:val="000000"/>
          <w:sz w:val="24"/>
        </w:rPr>
        <w:t>11</w:t>
      </w:r>
      <w:r>
        <w:rPr>
          <w:rFonts w:hint="eastAsia"/>
          <w:color w:val="000000"/>
          <w:sz w:val="24"/>
        </w:rPr>
        <w:t>、提供</w:t>
      </w:r>
      <w:r>
        <w:rPr>
          <w:rFonts w:hint="eastAsia"/>
          <w:color w:val="000000"/>
          <w:sz w:val="24"/>
        </w:rPr>
        <w:t>货物的制造、检验、测试、验收标</w:t>
      </w:r>
      <w:r>
        <w:rPr>
          <w:rFonts w:hint="eastAsia"/>
          <w:color w:val="000000"/>
          <w:sz w:val="24"/>
        </w:rPr>
        <w:t>准</w:t>
      </w:r>
    </w:p>
    <w:p w:rsidR="00000000" w:rsidRDefault="00F803B0">
      <w:pPr>
        <w:tabs>
          <w:tab w:val="left" w:pos="1710"/>
        </w:tabs>
        <w:snapToGrid w:val="0"/>
        <w:spacing w:line="432" w:lineRule="auto"/>
        <w:ind w:firstLineChars="197" w:firstLine="473"/>
        <w:contextualSpacing/>
        <w:jc w:val="left"/>
        <w:rPr>
          <w:rFonts w:hint="eastAsia"/>
          <w:color w:val="000000"/>
          <w:sz w:val="24"/>
        </w:rPr>
      </w:pPr>
      <w:r>
        <w:rPr>
          <w:rFonts w:hint="eastAsia"/>
          <w:color w:val="000000"/>
          <w:sz w:val="24"/>
        </w:rPr>
        <w:t>12</w:t>
      </w:r>
      <w:r>
        <w:rPr>
          <w:rFonts w:hint="eastAsia"/>
          <w:color w:val="000000"/>
          <w:sz w:val="24"/>
        </w:rPr>
        <w:t>、以上</w:t>
      </w:r>
      <w:r>
        <w:rPr>
          <w:rFonts w:hint="eastAsia"/>
          <w:color w:val="000000"/>
          <w:sz w:val="24"/>
        </w:rPr>
        <w:t>未涉及的事项，</w:t>
      </w:r>
      <w:r>
        <w:rPr>
          <w:rFonts w:hint="eastAsia"/>
          <w:color w:val="000000"/>
          <w:sz w:val="24"/>
        </w:rPr>
        <w:t>供应商</w:t>
      </w:r>
      <w:r>
        <w:rPr>
          <w:rFonts w:hint="eastAsia"/>
          <w:color w:val="000000"/>
          <w:sz w:val="24"/>
        </w:rPr>
        <w:t>认为需要提交的其他资料</w:t>
      </w:r>
    </w:p>
    <w:p w:rsidR="00000000" w:rsidRDefault="00F803B0">
      <w:pPr>
        <w:tabs>
          <w:tab w:val="left" w:pos="1710"/>
        </w:tabs>
        <w:snapToGrid w:val="0"/>
        <w:spacing w:line="432" w:lineRule="auto"/>
        <w:ind w:firstLineChars="197" w:firstLine="473"/>
        <w:contextualSpacing/>
        <w:jc w:val="left"/>
        <w:rPr>
          <w:rFonts w:hint="eastAsia"/>
          <w:color w:val="000000"/>
          <w:sz w:val="24"/>
        </w:rPr>
      </w:pPr>
      <w:r>
        <w:rPr>
          <w:rFonts w:hint="eastAsia"/>
          <w:color w:val="000000"/>
          <w:sz w:val="24"/>
        </w:rPr>
        <w:t>13</w:t>
      </w:r>
      <w:r>
        <w:rPr>
          <w:rFonts w:hint="eastAsia"/>
          <w:color w:val="000000"/>
          <w:sz w:val="24"/>
        </w:rPr>
        <w:t>、所有材料必须真实有效且加盖投标单位红章。</w:t>
      </w:r>
    </w:p>
    <w:p w:rsidR="00000000" w:rsidRDefault="00F803B0">
      <w:pPr>
        <w:tabs>
          <w:tab w:val="left" w:pos="1710"/>
        </w:tabs>
        <w:snapToGrid w:val="0"/>
        <w:spacing w:line="432" w:lineRule="auto"/>
        <w:ind w:firstLineChars="197" w:firstLine="482"/>
        <w:contextualSpacing/>
        <w:jc w:val="left"/>
        <w:rPr>
          <w:rFonts w:hint="eastAsia"/>
          <w:b/>
          <w:bCs/>
          <w:color w:val="000000"/>
          <w:sz w:val="24"/>
          <w:highlight w:val="yellow"/>
        </w:rPr>
      </w:pPr>
      <w:r>
        <w:rPr>
          <w:rFonts w:hint="eastAsia"/>
          <w:b/>
          <w:bCs/>
          <w:color w:val="000000"/>
          <w:sz w:val="24"/>
          <w:highlight w:val="yellow"/>
        </w:rPr>
        <w:t>14</w:t>
      </w:r>
      <w:r>
        <w:rPr>
          <w:rFonts w:hint="eastAsia"/>
          <w:b/>
          <w:bCs/>
          <w:color w:val="000000"/>
          <w:sz w:val="24"/>
          <w:highlight w:val="yellow"/>
        </w:rPr>
        <w:t>、如该设备需配套试剂耗材，请填写《配套试剂耗材报价表》并将试剂耗材相关资质文件（包括厂家资质、供货商资质、厂家授权、法人授权、进口产品需提供报关单等）单独制作标书文件。</w:t>
      </w:r>
    </w:p>
    <w:p w:rsidR="00000000" w:rsidRDefault="00F803B0">
      <w:pPr>
        <w:tabs>
          <w:tab w:val="left" w:pos="1710"/>
        </w:tabs>
        <w:snapToGrid w:val="0"/>
        <w:spacing w:line="432" w:lineRule="auto"/>
        <w:ind w:firstLineChars="197" w:firstLine="603"/>
        <w:contextualSpacing/>
        <w:jc w:val="center"/>
        <w:rPr>
          <w:rFonts w:ascii="宋体" w:hAnsi="宋体" w:cs="仿宋_GB2312" w:hint="eastAsia"/>
          <w:color w:val="000000"/>
          <w:sz w:val="24"/>
          <w:lang w:val="zh-CN"/>
        </w:rPr>
      </w:pPr>
      <w:r>
        <w:rPr>
          <w:rFonts w:ascii="宋体" w:hAnsi="宋体" w:hint="eastAsia"/>
          <w:b/>
          <w:color w:val="000000"/>
          <w:sz w:val="30"/>
          <w:szCs w:val="30"/>
        </w:rPr>
        <w:t>项目</w:t>
      </w:r>
      <w:r>
        <w:rPr>
          <w:rFonts w:ascii="宋体" w:hAnsi="宋体" w:hint="eastAsia"/>
          <w:b/>
          <w:color w:val="000000"/>
          <w:sz w:val="30"/>
          <w:szCs w:val="30"/>
        </w:rPr>
        <w:t>需求一览表和</w:t>
      </w:r>
      <w:r>
        <w:rPr>
          <w:rFonts w:ascii="宋体" w:hAnsi="宋体" w:hint="eastAsia"/>
          <w:b/>
          <w:color w:val="000000"/>
          <w:sz w:val="30"/>
          <w:szCs w:val="30"/>
        </w:rPr>
        <w:t>主要</w:t>
      </w:r>
      <w:r>
        <w:rPr>
          <w:rFonts w:ascii="宋体" w:hAnsi="宋体" w:hint="eastAsia"/>
          <w:b/>
          <w:color w:val="000000"/>
          <w:sz w:val="30"/>
          <w:szCs w:val="30"/>
        </w:rPr>
        <w:t>技术</w:t>
      </w:r>
      <w:r>
        <w:rPr>
          <w:rFonts w:ascii="宋体" w:hAnsi="宋体" w:hint="eastAsia"/>
          <w:b/>
          <w:color w:val="000000"/>
          <w:sz w:val="30"/>
          <w:szCs w:val="30"/>
        </w:rPr>
        <w:t>参数</w:t>
      </w:r>
    </w:p>
    <w:tbl>
      <w:tblPr>
        <w:tblW w:w="914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1185"/>
        <w:gridCol w:w="705"/>
        <w:gridCol w:w="765"/>
        <w:gridCol w:w="1208"/>
        <w:gridCol w:w="645"/>
        <w:gridCol w:w="2250"/>
        <w:gridCol w:w="1159"/>
      </w:tblGrid>
      <w:tr w:rsidR="00000000">
        <w:trPr>
          <w:trHeight w:val="397"/>
          <w:jc w:val="center"/>
        </w:trPr>
        <w:tc>
          <w:tcPr>
            <w:tcW w:w="1227" w:type="dxa"/>
            <w:vAlign w:val="center"/>
          </w:tcPr>
          <w:p w:rsidR="00000000" w:rsidRDefault="00F803B0">
            <w:pPr>
              <w:pStyle w:val="a6"/>
              <w:widowControl/>
              <w:spacing w:before="100" w:beforeAutospacing="1" w:after="100" w:afterAutospacing="1" w:line="360" w:lineRule="atLeast"/>
              <w:ind w:firstLineChars="0" w:firstLine="0"/>
              <w:jc w:val="center"/>
              <w:rPr>
                <w:rFonts w:ascii="宋体" w:hAnsi="宋体" w:cs="宋体" w:hint="eastAsia"/>
                <w:b/>
                <w:bCs/>
                <w:color w:val="333333"/>
                <w:kern w:val="0"/>
                <w:sz w:val="24"/>
                <w:szCs w:val="24"/>
              </w:rPr>
            </w:pPr>
            <w:r>
              <w:rPr>
                <w:rFonts w:ascii="宋体" w:hAnsi="宋体" w:cs="宋体" w:hint="eastAsia"/>
                <w:b/>
                <w:bCs/>
                <w:color w:val="333333"/>
                <w:kern w:val="0"/>
                <w:sz w:val="24"/>
                <w:szCs w:val="24"/>
              </w:rPr>
              <w:t>项目名称</w:t>
            </w:r>
          </w:p>
        </w:tc>
        <w:tc>
          <w:tcPr>
            <w:tcW w:w="1185" w:type="dxa"/>
            <w:vAlign w:val="center"/>
          </w:tcPr>
          <w:p w:rsidR="00000000" w:rsidRDefault="00F803B0">
            <w:pPr>
              <w:pStyle w:val="a6"/>
              <w:widowControl/>
              <w:spacing w:before="100" w:beforeAutospacing="1" w:after="100" w:afterAutospacing="1" w:line="360" w:lineRule="atLeast"/>
              <w:ind w:firstLineChars="0" w:firstLine="0"/>
              <w:jc w:val="center"/>
              <w:rPr>
                <w:rFonts w:ascii="宋体" w:hAnsi="宋体" w:cs="宋体" w:hint="eastAsia"/>
                <w:b/>
                <w:bCs/>
                <w:color w:val="333333"/>
                <w:kern w:val="0"/>
                <w:sz w:val="24"/>
                <w:szCs w:val="24"/>
              </w:rPr>
            </w:pPr>
            <w:r>
              <w:rPr>
                <w:rFonts w:ascii="宋体" w:hAnsi="宋体" w:cs="宋体" w:hint="eastAsia"/>
                <w:b/>
                <w:bCs/>
                <w:color w:val="333333"/>
                <w:kern w:val="0"/>
                <w:sz w:val="24"/>
                <w:szCs w:val="24"/>
              </w:rPr>
              <w:t>设备名称</w:t>
            </w:r>
          </w:p>
        </w:tc>
        <w:tc>
          <w:tcPr>
            <w:tcW w:w="705" w:type="dxa"/>
            <w:vAlign w:val="center"/>
          </w:tcPr>
          <w:p w:rsidR="00000000" w:rsidRDefault="00F803B0">
            <w:pPr>
              <w:pStyle w:val="a6"/>
              <w:widowControl/>
              <w:spacing w:before="100" w:beforeAutospacing="1" w:after="100" w:afterAutospacing="1" w:line="360" w:lineRule="atLeast"/>
              <w:ind w:firstLineChars="0" w:firstLine="0"/>
              <w:jc w:val="center"/>
              <w:rPr>
                <w:rFonts w:ascii="宋体" w:hAnsi="宋体" w:cs="宋体" w:hint="eastAsia"/>
                <w:b/>
                <w:bCs/>
                <w:color w:val="333333"/>
                <w:kern w:val="0"/>
                <w:sz w:val="24"/>
                <w:szCs w:val="24"/>
              </w:rPr>
            </w:pPr>
            <w:r>
              <w:rPr>
                <w:rFonts w:ascii="宋体" w:hAnsi="宋体" w:cs="宋体" w:hint="eastAsia"/>
                <w:b/>
                <w:bCs/>
                <w:color w:val="333333"/>
                <w:kern w:val="0"/>
                <w:sz w:val="24"/>
                <w:szCs w:val="24"/>
              </w:rPr>
              <w:t>单位</w:t>
            </w:r>
          </w:p>
        </w:tc>
        <w:tc>
          <w:tcPr>
            <w:tcW w:w="765" w:type="dxa"/>
            <w:vAlign w:val="center"/>
          </w:tcPr>
          <w:p w:rsidR="00000000" w:rsidRDefault="00F803B0">
            <w:pPr>
              <w:pStyle w:val="a6"/>
              <w:widowControl/>
              <w:spacing w:before="100" w:beforeAutospacing="1" w:after="100" w:afterAutospacing="1" w:line="360" w:lineRule="atLeast"/>
              <w:ind w:firstLineChars="0" w:firstLine="0"/>
              <w:jc w:val="center"/>
              <w:rPr>
                <w:rFonts w:ascii="宋体" w:hAnsi="宋体" w:cs="宋体" w:hint="eastAsia"/>
                <w:b/>
                <w:bCs/>
                <w:color w:val="333333"/>
                <w:kern w:val="0"/>
                <w:sz w:val="24"/>
                <w:szCs w:val="24"/>
              </w:rPr>
            </w:pPr>
            <w:r>
              <w:rPr>
                <w:rFonts w:ascii="宋体" w:hAnsi="宋体" w:cs="宋体" w:hint="eastAsia"/>
                <w:b/>
                <w:bCs/>
                <w:color w:val="333333"/>
                <w:kern w:val="0"/>
                <w:sz w:val="24"/>
                <w:szCs w:val="24"/>
              </w:rPr>
              <w:t>数量</w:t>
            </w:r>
          </w:p>
        </w:tc>
        <w:tc>
          <w:tcPr>
            <w:tcW w:w="5262" w:type="dxa"/>
            <w:gridSpan w:val="4"/>
            <w:vAlign w:val="center"/>
          </w:tcPr>
          <w:p w:rsidR="00000000" w:rsidRDefault="00F803B0">
            <w:pPr>
              <w:pStyle w:val="a6"/>
              <w:widowControl/>
              <w:spacing w:before="100" w:beforeAutospacing="1" w:after="100" w:afterAutospacing="1" w:line="360" w:lineRule="atLeast"/>
              <w:ind w:firstLineChars="0" w:firstLine="0"/>
              <w:jc w:val="center"/>
              <w:rPr>
                <w:rFonts w:ascii="宋体" w:hAnsi="宋体" w:cs="宋体" w:hint="eastAsia"/>
                <w:b/>
                <w:bCs/>
                <w:color w:val="333333"/>
                <w:kern w:val="0"/>
                <w:sz w:val="24"/>
                <w:szCs w:val="24"/>
              </w:rPr>
            </w:pPr>
            <w:r>
              <w:rPr>
                <w:rFonts w:ascii="宋体" w:hAnsi="宋体" w:cs="宋体" w:hint="eastAsia"/>
                <w:b/>
                <w:bCs/>
                <w:color w:val="333333"/>
                <w:kern w:val="0"/>
                <w:sz w:val="24"/>
                <w:szCs w:val="24"/>
              </w:rPr>
              <w:t>主要技术参数</w:t>
            </w:r>
          </w:p>
        </w:tc>
      </w:tr>
      <w:tr w:rsidR="00000000">
        <w:trPr>
          <w:trHeight w:val="956"/>
          <w:jc w:val="center"/>
        </w:trPr>
        <w:tc>
          <w:tcPr>
            <w:tcW w:w="1227"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LY2021A027</w:t>
            </w:r>
          </w:p>
        </w:tc>
        <w:tc>
          <w:tcPr>
            <w:tcW w:w="118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制氧机</w:t>
            </w:r>
          </w:p>
        </w:tc>
        <w:tc>
          <w:tcPr>
            <w:tcW w:w="70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台</w:t>
            </w:r>
          </w:p>
        </w:tc>
        <w:tc>
          <w:tcPr>
            <w:tcW w:w="76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1</w:t>
            </w:r>
          </w:p>
        </w:tc>
        <w:tc>
          <w:tcPr>
            <w:tcW w:w="5262" w:type="dxa"/>
            <w:gridSpan w:val="4"/>
            <w:vAlign w:val="center"/>
          </w:tcPr>
          <w:p w:rsidR="00000000" w:rsidRDefault="00F803B0">
            <w:pPr>
              <w:widowControl/>
              <w:textAlignment w:val="center"/>
              <w:rPr>
                <w:rFonts w:ascii="宋体" w:hAnsi="宋体" w:hint="eastAsia"/>
                <w:szCs w:val="21"/>
              </w:rPr>
            </w:pPr>
            <w:r>
              <w:rPr>
                <w:rFonts w:ascii="宋体" w:hAnsi="宋体" w:hint="eastAsia"/>
                <w:szCs w:val="21"/>
              </w:rPr>
              <w:t>医用标准，稳定供氧</w:t>
            </w:r>
          </w:p>
          <w:p w:rsidR="00000000" w:rsidRDefault="00F803B0">
            <w:pPr>
              <w:widowControl/>
              <w:textAlignment w:val="center"/>
              <w:rPr>
                <w:rFonts w:ascii="宋体" w:hAnsi="宋体" w:hint="eastAsia"/>
                <w:szCs w:val="21"/>
              </w:rPr>
            </w:pPr>
            <w:r>
              <w:rPr>
                <w:rFonts w:ascii="宋体" w:hAnsi="宋体" w:hint="eastAsia"/>
                <w:szCs w:val="21"/>
              </w:rPr>
              <w:t>氧气流量：</w:t>
            </w:r>
            <w:r>
              <w:rPr>
                <w:rFonts w:ascii="宋体" w:hAnsi="宋体" w:hint="eastAsia"/>
                <w:szCs w:val="21"/>
              </w:rPr>
              <w:t>1-5L/min</w:t>
            </w:r>
            <w:r>
              <w:rPr>
                <w:rFonts w:ascii="宋体" w:hAnsi="宋体" w:hint="eastAsia"/>
                <w:szCs w:val="21"/>
              </w:rPr>
              <w:t>可调</w:t>
            </w:r>
          </w:p>
          <w:p w:rsidR="00000000" w:rsidRDefault="00F803B0">
            <w:pPr>
              <w:widowControl/>
              <w:textAlignment w:val="center"/>
              <w:rPr>
                <w:rFonts w:ascii="宋体" w:hAnsi="宋体" w:hint="eastAsia"/>
                <w:szCs w:val="21"/>
              </w:rPr>
            </w:pPr>
            <w:r>
              <w:rPr>
                <w:rFonts w:ascii="宋体" w:hAnsi="宋体" w:hint="eastAsia"/>
                <w:szCs w:val="21"/>
              </w:rPr>
              <w:t>可双人同时吸氧，氧浓度不变</w:t>
            </w:r>
          </w:p>
          <w:p w:rsidR="00000000" w:rsidRDefault="00F803B0">
            <w:pPr>
              <w:widowControl/>
              <w:textAlignment w:val="center"/>
              <w:rPr>
                <w:rFonts w:ascii="宋体" w:hAnsi="宋体"/>
                <w:szCs w:val="21"/>
              </w:rPr>
            </w:pPr>
            <w:r>
              <w:rPr>
                <w:rFonts w:ascii="宋体" w:hAnsi="宋体" w:hint="eastAsia"/>
                <w:szCs w:val="21"/>
              </w:rPr>
              <w:t>氧气压力</w:t>
            </w:r>
            <w:r>
              <w:rPr>
                <w:rFonts w:ascii="宋体" w:hAnsi="宋体" w:hint="eastAsia"/>
                <w:szCs w:val="21"/>
              </w:rPr>
              <w:t>:</w:t>
            </w:r>
            <w:r>
              <w:rPr>
                <w:rFonts w:ascii="宋体" w:hAnsi="宋体" w:hint="eastAsia"/>
                <w:szCs w:val="21"/>
              </w:rPr>
              <w:t>≤</w:t>
            </w:r>
            <w:proofErr w:type="spellStart"/>
            <w:r>
              <w:rPr>
                <w:rFonts w:ascii="宋体" w:hAnsi="宋体" w:hint="eastAsia"/>
                <w:szCs w:val="21"/>
              </w:rPr>
              <w:t>0.07mpa</w:t>
            </w:r>
            <w:proofErr w:type="spellEnd"/>
          </w:p>
          <w:p w:rsidR="00000000" w:rsidRDefault="00F803B0">
            <w:pPr>
              <w:widowControl/>
              <w:textAlignment w:val="center"/>
              <w:rPr>
                <w:rFonts w:ascii="宋体" w:hAnsi="宋体" w:hint="eastAsia"/>
                <w:szCs w:val="21"/>
              </w:rPr>
            </w:pPr>
            <w:r>
              <w:rPr>
                <w:rFonts w:ascii="宋体" w:hAnsi="宋体" w:hint="eastAsia"/>
                <w:szCs w:val="21"/>
              </w:rPr>
              <w:t>噪音：≤</w:t>
            </w:r>
            <w:r>
              <w:rPr>
                <w:rFonts w:ascii="宋体" w:hAnsi="宋体" w:hint="eastAsia"/>
                <w:szCs w:val="21"/>
              </w:rPr>
              <w:t>60dB</w:t>
            </w:r>
          </w:p>
          <w:p w:rsidR="00000000" w:rsidRDefault="00F803B0">
            <w:pPr>
              <w:widowControl/>
              <w:textAlignment w:val="center"/>
              <w:rPr>
                <w:rFonts w:ascii="宋体" w:hAnsi="宋体" w:hint="eastAsia"/>
                <w:szCs w:val="21"/>
              </w:rPr>
            </w:pPr>
            <w:r>
              <w:rPr>
                <w:rFonts w:ascii="宋体" w:hAnsi="宋体" w:hint="eastAsia"/>
                <w:szCs w:val="21"/>
              </w:rPr>
              <w:t>氧气浓度：</w:t>
            </w:r>
            <w:r>
              <w:rPr>
                <w:rFonts w:ascii="宋体" w:hAnsi="宋体" w:hint="eastAsia"/>
                <w:szCs w:val="21"/>
              </w:rPr>
              <w:t>93%</w:t>
            </w:r>
            <w:r>
              <w:rPr>
                <w:rFonts w:ascii="宋体" w:hAnsi="宋体" w:hint="eastAsia"/>
                <w:szCs w:val="21"/>
              </w:rPr>
              <w:t>±</w:t>
            </w:r>
            <w:r>
              <w:rPr>
                <w:rFonts w:ascii="宋体" w:hAnsi="宋体" w:hint="eastAsia"/>
                <w:szCs w:val="21"/>
              </w:rPr>
              <w:t>3%</w:t>
            </w:r>
          </w:p>
          <w:p w:rsidR="00000000" w:rsidRDefault="00F803B0">
            <w:pPr>
              <w:widowControl/>
              <w:textAlignment w:val="center"/>
              <w:rPr>
                <w:rFonts w:ascii="宋体" w:hAnsi="宋体"/>
                <w:szCs w:val="21"/>
              </w:rPr>
            </w:pPr>
            <w:r>
              <w:rPr>
                <w:rFonts w:ascii="宋体" w:hAnsi="宋体" w:hint="eastAsia"/>
                <w:szCs w:val="21"/>
              </w:rPr>
              <w:t>带雾化功能</w:t>
            </w:r>
          </w:p>
        </w:tc>
      </w:tr>
      <w:tr w:rsidR="00000000">
        <w:trPr>
          <w:trHeight w:val="956"/>
          <w:jc w:val="center"/>
        </w:trPr>
        <w:tc>
          <w:tcPr>
            <w:tcW w:w="1227"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LY2021A028</w:t>
            </w:r>
          </w:p>
        </w:tc>
        <w:tc>
          <w:tcPr>
            <w:tcW w:w="118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放大镜</w:t>
            </w:r>
          </w:p>
        </w:tc>
        <w:tc>
          <w:tcPr>
            <w:tcW w:w="70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个</w:t>
            </w:r>
          </w:p>
        </w:tc>
        <w:tc>
          <w:tcPr>
            <w:tcW w:w="76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1</w:t>
            </w:r>
          </w:p>
        </w:tc>
        <w:tc>
          <w:tcPr>
            <w:tcW w:w="5262" w:type="dxa"/>
            <w:gridSpan w:val="4"/>
            <w:vAlign w:val="center"/>
          </w:tcPr>
          <w:p w:rsidR="002C2642" w:rsidRDefault="002C2642">
            <w:pPr>
              <w:widowControl/>
              <w:textAlignment w:val="center"/>
              <w:rPr>
                <w:rFonts w:ascii="宋体" w:hAnsi="宋体"/>
                <w:szCs w:val="21"/>
              </w:rPr>
            </w:pPr>
            <w:r>
              <w:rPr>
                <w:rFonts w:ascii="宋体" w:hAnsi="宋体" w:hint="eastAsia"/>
                <w:szCs w:val="21"/>
              </w:rPr>
              <w:t>台式</w:t>
            </w:r>
          </w:p>
          <w:p w:rsidR="00000000" w:rsidRDefault="00F803B0">
            <w:pPr>
              <w:widowControl/>
              <w:textAlignment w:val="center"/>
              <w:rPr>
                <w:rFonts w:ascii="宋体" w:hAnsi="宋体" w:hint="eastAsia"/>
                <w:szCs w:val="21"/>
              </w:rPr>
            </w:pPr>
            <w:r>
              <w:rPr>
                <w:rFonts w:ascii="宋体" w:hAnsi="宋体" w:hint="eastAsia"/>
                <w:szCs w:val="21"/>
              </w:rPr>
              <w:t>万向调节臂可</w:t>
            </w:r>
            <w:r>
              <w:rPr>
                <w:rFonts w:ascii="宋体" w:hAnsi="宋体" w:hint="eastAsia"/>
                <w:szCs w:val="21"/>
              </w:rPr>
              <w:t>360</w:t>
            </w:r>
            <w:r>
              <w:rPr>
                <w:rFonts w:ascii="宋体" w:hAnsi="宋体" w:hint="eastAsia"/>
                <w:szCs w:val="21"/>
              </w:rPr>
              <w:t>°旋转</w:t>
            </w:r>
          </w:p>
          <w:p w:rsidR="00000000" w:rsidRDefault="00F803B0">
            <w:pPr>
              <w:widowControl/>
              <w:textAlignment w:val="center"/>
              <w:rPr>
                <w:rFonts w:ascii="宋体" w:hAnsi="宋体" w:hint="eastAsia"/>
                <w:szCs w:val="21"/>
              </w:rPr>
            </w:pPr>
            <w:r>
              <w:rPr>
                <w:rFonts w:ascii="宋体" w:hAnsi="宋体" w:hint="eastAsia"/>
                <w:szCs w:val="21"/>
              </w:rPr>
              <w:t>LED</w:t>
            </w:r>
            <w:r>
              <w:rPr>
                <w:rFonts w:ascii="宋体" w:hAnsi="宋体" w:hint="eastAsia"/>
                <w:szCs w:val="21"/>
              </w:rPr>
              <w:t>灯光可调</w:t>
            </w:r>
          </w:p>
          <w:p w:rsidR="00000000" w:rsidRDefault="00F803B0">
            <w:pPr>
              <w:widowControl/>
              <w:textAlignment w:val="center"/>
              <w:rPr>
                <w:rFonts w:ascii="宋体" w:hAnsi="宋体" w:hint="eastAsia"/>
                <w:szCs w:val="21"/>
              </w:rPr>
            </w:pPr>
            <w:r>
              <w:rPr>
                <w:rFonts w:ascii="宋体" w:hAnsi="宋体" w:hint="eastAsia"/>
                <w:szCs w:val="21"/>
              </w:rPr>
              <w:t>镜面尺寸</w:t>
            </w:r>
            <w:r>
              <w:rPr>
                <w:rFonts w:ascii="宋体" w:hAnsi="宋体" w:hint="eastAsia"/>
                <w:szCs w:val="21"/>
              </w:rPr>
              <w:t>5</w:t>
            </w:r>
            <w:r>
              <w:rPr>
                <w:rFonts w:ascii="宋体" w:hAnsi="宋体" w:hint="eastAsia"/>
                <w:szCs w:val="21"/>
              </w:rPr>
              <w:t>英寸左右</w:t>
            </w:r>
          </w:p>
          <w:p w:rsidR="00000000" w:rsidRDefault="00F803B0">
            <w:pPr>
              <w:widowControl/>
              <w:textAlignment w:val="center"/>
              <w:rPr>
                <w:rFonts w:ascii="宋体" w:hAnsi="宋体"/>
                <w:szCs w:val="21"/>
              </w:rPr>
            </w:pPr>
            <w:r>
              <w:rPr>
                <w:rFonts w:ascii="宋体" w:hAnsi="宋体" w:hint="eastAsia"/>
                <w:szCs w:val="21"/>
              </w:rPr>
              <w:t>放大倍数≥</w:t>
            </w:r>
            <w:r>
              <w:rPr>
                <w:rFonts w:ascii="宋体" w:hAnsi="宋体" w:hint="eastAsia"/>
                <w:szCs w:val="21"/>
              </w:rPr>
              <w:t>5</w:t>
            </w:r>
            <w:r>
              <w:rPr>
                <w:rFonts w:ascii="宋体" w:hAnsi="宋体" w:hint="eastAsia"/>
                <w:szCs w:val="21"/>
              </w:rPr>
              <w:t>倍</w:t>
            </w:r>
          </w:p>
        </w:tc>
      </w:tr>
      <w:tr w:rsidR="00000000">
        <w:trPr>
          <w:trHeight w:val="956"/>
          <w:jc w:val="center"/>
        </w:trPr>
        <w:tc>
          <w:tcPr>
            <w:tcW w:w="1227"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LY2021A029</w:t>
            </w:r>
          </w:p>
        </w:tc>
        <w:tc>
          <w:tcPr>
            <w:tcW w:w="118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C13</w:t>
            </w:r>
            <w:r>
              <w:rPr>
                <w:rFonts w:ascii="宋体" w:hAnsi="宋体" w:cs="宋体" w:hint="eastAsia"/>
                <w:color w:val="000000"/>
                <w:kern w:val="0"/>
                <w:sz w:val="18"/>
                <w:szCs w:val="18"/>
                <w:lang w:bidi="ar"/>
              </w:rPr>
              <w:t>呼气试验仪</w:t>
            </w:r>
          </w:p>
        </w:tc>
        <w:tc>
          <w:tcPr>
            <w:tcW w:w="70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台</w:t>
            </w:r>
          </w:p>
        </w:tc>
        <w:tc>
          <w:tcPr>
            <w:tcW w:w="76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1</w:t>
            </w:r>
          </w:p>
        </w:tc>
        <w:tc>
          <w:tcPr>
            <w:tcW w:w="5262" w:type="dxa"/>
            <w:gridSpan w:val="4"/>
            <w:vAlign w:val="center"/>
          </w:tcPr>
          <w:p w:rsidR="00000000" w:rsidRDefault="00F803B0">
            <w:pPr>
              <w:widowControl/>
              <w:jc w:val="left"/>
              <w:textAlignment w:val="center"/>
              <w:rPr>
                <w:rFonts w:hint="eastAsia"/>
              </w:rPr>
            </w:pPr>
            <w:r>
              <w:rPr>
                <w:rFonts w:hint="eastAsia"/>
              </w:rPr>
              <w:t>适宜广泛人群检测，包括孕妇、儿童等人群。</w:t>
            </w:r>
          </w:p>
          <w:p w:rsidR="00000000" w:rsidRDefault="00F803B0">
            <w:pPr>
              <w:widowControl/>
              <w:jc w:val="left"/>
              <w:textAlignment w:val="center"/>
              <w:rPr>
                <w:rFonts w:hint="eastAsia"/>
              </w:rPr>
            </w:pPr>
            <w:r>
              <w:rPr>
                <w:rFonts w:hint="eastAsia"/>
              </w:rPr>
              <w:t>通道数：≥</w:t>
            </w:r>
            <w:r>
              <w:rPr>
                <w:rFonts w:hint="eastAsia"/>
              </w:rPr>
              <w:t>6</w:t>
            </w:r>
            <w:r>
              <w:rPr>
                <w:rFonts w:hint="eastAsia"/>
              </w:rPr>
              <w:t>通道，一次可插入</w:t>
            </w:r>
            <w:r>
              <w:rPr>
                <w:rFonts w:hint="eastAsia"/>
              </w:rPr>
              <w:t>6</w:t>
            </w:r>
            <w:r>
              <w:rPr>
                <w:rFonts w:hint="eastAsia"/>
              </w:rPr>
              <w:t>组样本，自动批量检测，批量打印检测报告</w:t>
            </w:r>
            <w:r>
              <w:rPr>
                <w:rFonts w:hint="eastAsia"/>
              </w:rPr>
              <w:t>；</w:t>
            </w:r>
          </w:p>
          <w:p w:rsidR="00000000" w:rsidRDefault="00F803B0">
            <w:pPr>
              <w:widowControl/>
              <w:jc w:val="left"/>
              <w:textAlignment w:val="center"/>
              <w:rPr>
                <w:rFonts w:hint="eastAsia"/>
              </w:rPr>
            </w:pPr>
            <w:r>
              <w:rPr>
                <w:rFonts w:hint="eastAsia"/>
              </w:rPr>
              <w:t>重复性≤±</w:t>
            </w:r>
            <w:r>
              <w:rPr>
                <w:rFonts w:hint="eastAsia"/>
              </w:rPr>
              <w:t>0.3</w:t>
            </w:r>
            <w:r>
              <w:rPr>
                <w:rFonts w:hint="eastAsia"/>
              </w:rPr>
              <w:t>‰</w:t>
            </w:r>
          </w:p>
          <w:p w:rsidR="00000000" w:rsidRDefault="00F803B0">
            <w:pPr>
              <w:widowControl/>
              <w:jc w:val="left"/>
              <w:textAlignment w:val="center"/>
              <w:rPr>
                <w:rFonts w:hint="eastAsia"/>
              </w:rPr>
            </w:pPr>
            <w:r>
              <w:rPr>
                <w:rFonts w:hint="eastAsia"/>
              </w:rPr>
              <w:t>精确性≤</w:t>
            </w:r>
            <w:r>
              <w:rPr>
                <w:rFonts w:hint="eastAsia"/>
              </w:rPr>
              <w:t>0.3</w:t>
            </w:r>
            <w:r>
              <w:rPr>
                <w:rFonts w:hint="eastAsia"/>
              </w:rPr>
              <w:t>‰</w:t>
            </w:r>
            <w:r>
              <w:rPr>
                <w:rFonts w:ascii="微软雅黑" w:eastAsia="微软雅黑" w:hAnsi="微软雅黑" w:cs="微软雅黑" w:hint="eastAsia"/>
                <w:color w:val="333333"/>
                <w:sz w:val="24"/>
                <w:shd w:val="clear" w:color="auto" w:fill="FFFFFF"/>
              </w:rPr>
              <w:br/>
            </w:r>
            <w:r>
              <w:rPr>
                <w:rFonts w:hint="eastAsia"/>
              </w:rPr>
              <w:t>分析速度：</w:t>
            </w:r>
            <w:r>
              <w:rPr>
                <w:rFonts w:hint="eastAsia"/>
              </w:rPr>
              <w:t>≤</w:t>
            </w:r>
            <w:r>
              <w:rPr>
                <w:rFonts w:hint="eastAsia"/>
              </w:rPr>
              <w:t>3</w:t>
            </w:r>
            <w:r>
              <w:rPr>
                <w:rFonts w:hint="eastAsia"/>
              </w:rPr>
              <w:t>分钟</w:t>
            </w:r>
            <w:r>
              <w:rPr>
                <w:rFonts w:hint="eastAsia"/>
              </w:rPr>
              <w:t>/</w:t>
            </w:r>
            <w:r>
              <w:rPr>
                <w:rFonts w:hint="eastAsia"/>
              </w:rPr>
              <w:t>每个样品</w:t>
            </w:r>
          </w:p>
          <w:p w:rsidR="00000000" w:rsidRDefault="00F803B0">
            <w:pPr>
              <w:widowControl/>
              <w:jc w:val="left"/>
              <w:textAlignment w:val="center"/>
              <w:rPr>
                <w:rFonts w:hint="eastAsia"/>
              </w:rPr>
            </w:pPr>
            <w:r>
              <w:rPr>
                <w:rFonts w:hint="eastAsia"/>
              </w:rPr>
              <w:t>仪器所测样品浓度范围：</w:t>
            </w:r>
            <w:r>
              <w:rPr>
                <w:rFonts w:hint="eastAsia"/>
              </w:rPr>
              <w:t>0.5</w:t>
            </w:r>
            <w:r>
              <w:rPr>
                <w:rFonts w:hint="eastAsia"/>
              </w:rPr>
              <w:t>%--6%</w:t>
            </w:r>
          </w:p>
          <w:p w:rsidR="00000000" w:rsidRDefault="00F803B0">
            <w:pPr>
              <w:widowControl/>
              <w:jc w:val="left"/>
              <w:textAlignment w:val="center"/>
              <w:rPr>
                <w:rFonts w:hint="eastAsia"/>
              </w:rPr>
            </w:pPr>
            <w:r>
              <w:rPr>
                <w:rFonts w:hint="eastAsia"/>
              </w:rPr>
              <w:t>故障显示：发生故障，用户界面有故障提示或可打印输出故障现象</w:t>
            </w:r>
          </w:p>
          <w:p w:rsidR="00000000" w:rsidRDefault="00F803B0">
            <w:pPr>
              <w:widowControl/>
              <w:jc w:val="left"/>
              <w:textAlignment w:val="center"/>
              <w:rPr>
                <w:rFonts w:hint="eastAsia"/>
              </w:rPr>
            </w:pPr>
            <w:r>
              <w:rPr>
                <w:rFonts w:hint="eastAsia"/>
              </w:rPr>
              <w:t>全中文界面，操作简便</w:t>
            </w:r>
          </w:p>
          <w:p w:rsidR="00000000" w:rsidRDefault="00F803B0">
            <w:pPr>
              <w:widowControl/>
              <w:jc w:val="left"/>
              <w:textAlignment w:val="center"/>
              <w:rPr>
                <w:rFonts w:hint="eastAsia"/>
              </w:rPr>
            </w:pPr>
            <w:r>
              <w:rPr>
                <w:rFonts w:hint="eastAsia"/>
              </w:rPr>
              <w:t>样品体积：≤</w:t>
            </w:r>
            <w:r>
              <w:rPr>
                <w:rFonts w:hint="eastAsia"/>
              </w:rPr>
              <w:t>120ml/</w:t>
            </w:r>
            <w:r>
              <w:rPr>
                <w:rFonts w:hint="eastAsia"/>
              </w:rPr>
              <w:t>袋</w:t>
            </w:r>
          </w:p>
          <w:p w:rsidR="00000000" w:rsidRDefault="00F803B0">
            <w:pPr>
              <w:widowControl/>
              <w:jc w:val="left"/>
              <w:textAlignment w:val="center"/>
              <w:rPr>
                <w:rFonts w:hint="eastAsia"/>
              </w:rPr>
            </w:pPr>
            <w:r>
              <w:rPr>
                <w:rFonts w:hint="eastAsia"/>
              </w:rPr>
              <w:t>配备</w:t>
            </w:r>
            <w:r>
              <w:rPr>
                <w:rFonts w:hint="eastAsia"/>
              </w:rPr>
              <w:t>台式电脑一套、</w:t>
            </w:r>
            <w:r>
              <w:rPr>
                <w:rFonts w:hint="eastAsia"/>
              </w:rPr>
              <w:t>打印机</w:t>
            </w:r>
            <w:r>
              <w:rPr>
                <w:rFonts w:hint="eastAsia"/>
              </w:rPr>
              <w:t>一台</w:t>
            </w:r>
          </w:p>
          <w:p w:rsidR="00000000" w:rsidRDefault="00F803B0">
            <w:pPr>
              <w:widowControl/>
              <w:jc w:val="left"/>
              <w:textAlignment w:val="center"/>
              <w:rPr>
                <w:rFonts w:hint="eastAsia"/>
              </w:rPr>
            </w:pPr>
            <w:r>
              <w:rPr>
                <w:rFonts w:hint="eastAsia"/>
              </w:rPr>
              <w:t>支持连接医院</w:t>
            </w:r>
            <w:r>
              <w:rPr>
                <w:rFonts w:hint="eastAsia"/>
              </w:rPr>
              <w:t>信息系统</w:t>
            </w:r>
            <w:r>
              <w:rPr>
                <w:rFonts w:hint="eastAsia"/>
              </w:rPr>
              <w:t>，可与用户电脑系统连接实现数据管理和连接标准打印机格式化打印</w:t>
            </w:r>
            <w:r>
              <w:rPr>
                <w:rFonts w:hint="eastAsia"/>
              </w:rPr>
              <w:t>，承担接口费用。</w:t>
            </w:r>
          </w:p>
        </w:tc>
      </w:tr>
      <w:tr w:rsidR="00000000">
        <w:trPr>
          <w:trHeight w:val="956"/>
          <w:jc w:val="center"/>
        </w:trPr>
        <w:tc>
          <w:tcPr>
            <w:tcW w:w="1227"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LY2021A030</w:t>
            </w:r>
          </w:p>
        </w:tc>
        <w:tc>
          <w:tcPr>
            <w:tcW w:w="118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检耳镜</w:t>
            </w:r>
          </w:p>
        </w:tc>
        <w:tc>
          <w:tcPr>
            <w:tcW w:w="70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个</w:t>
            </w:r>
          </w:p>
        </w:tc>
        <w:tc>
          <w:tcPr>
            <w:tcW w:w="76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2</w:t>
            </w:r>
          </w:p>
        </w:tc>
        <w:tc>
          <w:tcPr>
            <w:tcW w:w="5262" w:type="dxa"/>
            <w:gridSpan w:val="4"/>
            <w:vAlign w:val="center"/>
          </w:tcPr>
          <w:p w:rsidR="00000000" w:rsidRDefault="00F803B0">
            <w:pPr>
              <w:widowControl/>
              <w:jc w:val="left"/>
              <w:textAlignment w:val="center"/>
              <w:rPr>
                <w:rFonts w:ascii="宋体" w:hAnsi="宋体" w:hint="eastAsia"/>
                <w:szCs w:val="21"/>
              </w:rPr>
            </w:pPr>
            <w:r>
              <w:rPr>
                <w:rFonts w:ascii="宋体" w:hAnsi="宋体" w:hint="eastAsia"/>
                <w:szCs w:val="21"/>
              </w:rPr>
              <w:t>LED</w:t>
            </w:r>
            <w:r>
              <w:rPr>
                <w:rFonts w:ascii="宋体" w:hAnsi="宋体" w:hint="eastAsia"/>
                <w:szCs w:val="21"/>
              </w:rPr>
              <w:t>照明灯</w:t>
            </w:r>
          </w:p>
          <w:p w:rsidR="00000000" w:rsidRDefault="00F803B0">
            <w:pPr>
              <w:widowControl/>
              <w:jc w:val="left"/>
              <w:textAlignment w:val="center"/>
              <w:rPr>
                <w:rFonts w:ascii="宋体" w:hAnsi="宋体" w:hint="eastAsia"/>
                <w:szCs w:val="21"/>
              </w:rPr>
            </w:pPr>
            <w:r>
              <w:rPr>
                <w:rFonts w:ascii="宋体" w:hAnsi="宋体" w:hint="eastAsia"/>
                <w:szCs w:val="21"/>
              </w:rPr>
              <w:t>放大镜倍数：</w:t>
            </w:r>
            <w:r>
              <w:rPr>
                <w:rFonts w:ascii="宋体" w:hAnsi="宋体" w:hint="eastAsia"/>
                <w:szCs w:val="21"/>
              </w:rPr>
              <w:t>3</w:t>
            </w:r>
            <w:r>
              <w:rPr>
                <w:rFonts w:ascii="宋体" w:hAnsi="宋体" w:hint="eastAsia"/>
                <w:szCs w:val="21"/>
              </w:rPr>
              <w:t>倍</w:t>
            </w:r>
          </w:p>
          <w:p w:rsidR="00000000" w:rsidRDefault="00F803B0">
            <w:pPr>
              <w:widowControl/>
              <w:jc w:val="left"/>
              <w:textAlignment w:val="center"/>
              <w:rPr>
                <w:rFonts w:ascii="宋体" w:hAnsi="宋体"/>
                <w:szCs w:val="21"/>
              </w:rPr>
            </w:pPr>
            <w:r>
              <w:rPr>
                <w:rFonts w:ascii="宋体" w:hAnsi="宋体" w:hint="eastAsia"/>
                <w:szCs w:val="21"/>
              </w:rPr>
              <w:t>内置锂电池，连续使用时间≥</w:t>
            </w:r>
            <w:r>
              <w:rPr>
                <w:rFonts w:ascii="宋体" w:hAnsi="宋体" w:hint="eastAsia"/>
                <w:szCs w:val="21"/>
              </w:rPr>
              <w:t>2h</w:t>
            </w:r>
          </w:p>
          <w:p w:rsidR="00000000" w:rsidRDefault="00F803B0">
            <w:pPr>
              <w:widowControl/>
              <w:jc w:val="left"/>
              <w:textAlignment w:val="center"/>
              <w:rPr>
                <w:rFonts w:ascii="宋体" w:hAnsi="宋体"/>
                <w:szCs w:val="21"/>
              </w:rPr>
            </w:pPr>
            <w:r>
              <w:rPr>
                <w:rFonts w:ascii="宋体" w:hAnsi="宋体" w:hint="eastAsia"/>
                <w:szCs w:val="21"/>
              </w:rPr>
              <w:t>配多个不同孔径可重复使用或一次性窥耳器</w:t>
            </w:r>
          </w:p>
        </w:tc>
      </w:tr>
      <w:tr w:rsidR="00000000">
        <w:trPr>
          <w:trHeight w:val="105"/>
          <w:jc w:val="center"/>
        </w:trPr>
        <w:tc>
          <w:tcPr>
            <w:tcW w:w="1227" w:type="dxa"/>
            <w:vMerge w:val="restart"/>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LY2021A031</w:t>
            </w:r>
          </w:p>
        </w:tc>
        <w:tc>
          <w:tcPr>
            <w:tcW w:w="1185" w:type="dxa"/>
            <w:vMerge w:val="restart"/>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关节镜手术器械</w:t>
            </w:r>
          </w:p>
        </w:tc>
        <w:tc>
          <w:tcPr>
            <w:tcW w:w="705" w:type="dxa"/>
            <w:vMerge w:val="restart"/>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批</w:t>
            </w:r>
          </w:p>
        </w:tc>
        <w:tc>
          <w:tcPr>
            <w:tcW w:w="765" w:type="dxa"/>
            <w:vMerge w:val="restart"/>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1</w:t>
            </w:r>
          </w:p>
        </w:tc>
        <w:tc>
          <w:tcPr>
            <w:tcW w:w="4103" w:type="dxa"/>
            <w:gridSpan w:val="3"/>
            <w:vAlign w:val="center"/>
          </w:tcPr>
          <w:p w:rsidR="00000000" w:rsidRDefault="00F803B0">
            <w:pPr>
              <w:widowControl/>
              <w:jc w:val="left"/>
              <w:textAlignment w:val="center"/>
              <w:rPr>
                <w:rFonts w:ascii="宋体" w:hAnsi="宋体" w:hint="eastAsia"/>
                <w:szCs w:val="21"/>
              </w:rPr>
            </w:pPr>
            <w:r>
              <w:rPr>
                <w:rFonts w:ascii="宋体" w:hAnsi="宋体" w:cs="宋体" w:hint="eastAsia"/>
                <w:color w:val="000000"/>
                <w:kern w:val="0"/>
                <w:sz w:val="24"/>
                <w:lang w:bidi="ar"/>
              </w:rPr>
              <w:t>带刻度探钩，</w:t>
            </w:r>
            <w:r>
              <w:rPr>
                <w:rFonts w:ascii="宋体" w:hAnsi="宋体" w:cs="宋体" w:hint="eastAsia"/>
                <w:color w:val="000000"/>
                <w:kern w:val="0"/>
                <w:sz w:val="24"/>
                <w:lang w:bidi="ar"/>
              </w:rPr>
              <w:t>3.4mm</w:t>
            </w:r>
          </w:p>
        </w:tc>
        <w:tc>
          <w:tcPr>
            <w:tcW w:w="1159" w:type="dxa"/>
            <w:vAlign w:val="center"/>
          </w:tcPr>
          <w:p w:rsidR="00000000" w:rsidRDefault="00F803B0">
            <w:pPr>
              <w:widowControl/>
              <w:jc w:val="center"/>
              <w:textAlignment w:val="center"/>
              <w:rPr>
                <w:rFonts w:ascii="宋体" w:hAnsi="宋体" w:hint="eastAsia"/>
                <w:szCs w:val="21"/>
              </w:rPr>
            </w:pPr>
            <w:r>
              <w:rPr>
                <w:rFonts w:ascii="宋体" w:hAnsi="宋体" w:cs="宋体" w:hint="eastAsia"/>
                <w:color w:val="000000"/>
                <w:kern w:val="0"/>
                <w:sz w:val="24"/>
                <w:lang w:bidi="ar"/>
              </w:rPr>
              <w:t>1</w:t>
            </w:r>
            <w:r>
              <w:rPr>
                <w:rFonts w:ascii="宋体" w:hAnsi="宋体" w:cs="宋体" w:hint="eastAsia"/>
                <w:color w:val="000000"/>
                <w:kern w:val="0"/>
                <w:sz w:val="24"/>
                <w:lang w:bidi="ar"/>
              </w:rPr>
              <w:t>把</w:t>
            </w:r>
          </w:p>
        </w:tc>
      </w:tr>
      <w:tr w:rsidR="00000000">
        <w:trPr>
          <w:trHeight w:val="105"/>
          <w:jc w:val="center"/>
        </w:trPr>
        <w:tc>
          <w:tcPr>
            <w:tcW w:w="1227" w:type="dxa"/>
            <w:vMerge/>
            <w:vAlign w:val="center"/>
          </w:tcPr>
          <w:p w:rsidR="00000000" w:rsidRDefault="00F803B0">
            <w:pPr>
              <w:widowControl/>
              <w:jc w:val="center"/>
              <w:textAlignment w:val="center"/>
              <w:rPr>
                <w:sz w:val="18"/>
                <w:szCs w:val="18"/>
              </w:rP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4103" w:type="dxa"/>
            <w:gridSpan w:val="3"/>
            <w:vAlign w:val="center"/>
          </w:tcPr>
          <w:p w:rsidR="00000000" w:rsidRDefault="00F803B0">
            <w:pPr>
              <w:widowControl/>
              <w:jc w:val="left"/>
              <w:textAlignment w:val="center"/>
              <w:rPr>
                <w:rFonts w:ascii="宋体" w:hAnsi="宋体" w:hint="eastAsia"/>
                <w:szCs w:val="21"/>
              </w:rPr>
            </w:pPr>
            <w:r>
              <w:rPr>
                <w:rFonts w:ascii="宋体" w:hAnsi="宋体" w:hint="eastAsia"/>
                <w:szCs w:val="21"/>
              </w:rPr>
              <w:t>关节镜双阀镜鞘</w:t>
            </w:r>
          </w:p>
        </w:tc>
        <w:tc>
          <w:tcPr>
            <w:tcW w:w="1159" w:type="dxa"/>
            <w:vAlign w:val="center"/>
          </w:tcPr>
          <w:p w:rsidR="00000000" w:rsidRDefault="00F803B0">
            <w:pPr>
              <w:widowControl/>
              <w:jc w:val="center"/>
              <w:textAlignment w:val="center"/>
            </w:pPr>
            <w:r>
              <w:rPr>
                <w:rFonts w:ascii="宋体" w:hAnsi="宋体" w:cs="宋体" w:hint="eastAsia"/>
                <w:color w:val="000000"/>
                <w:kern w:val="0"/>
                <w:sz w:val="24"/>
                <w:lang w:bidi="ar"/>
              </w:rPr>
              <w:t>1</w:t>
            </w:r>
            <w:r>
              <w:rPr>
                <w:rFonts w:ascii="宋体" w:hAnsi="宋体" w:cs="宋体" w:hint="eastAsia"/>
                <w:color w:val="000000"/>
                <w:kern w:val="0"/>
                <w:sz w:val="24"/>
                <w:lang w:bidi="ar"/>
              </w:rPr>
              <w:t>套</w:t>
            </w:r>
          </w:p>
        </w:tc>
      </w:tr>
      <w:tr w:rsidR="00000000">
        <w:trPr>
          <w:trHeight w:val="105"/>
          <w:jc w:val="center"/>
        </w:trPr>
        <w:tc>
          <w:tcPr>
            <w:tcW w:w="1227" w:type="dxa"/>
            <w:vMerge/>
            <w:vAlign w:val="center"/>
          </w:tcPr>
          <w:p w:rsidR="00000000" w:rsidRDefault="00F803B0">
            <w:pPr>
              <w:widowControl/>
              <w:jc w:val="center"/>
              <w:textAlignment w:val="center"/>
              <w:rPr>
                <w:sz w:val="18"/>
                <w:szCs w:val="18"/>
              </w:rP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4103" w:type="dxa"/>
            <w:gridSpan w:val="3"/>
            <w:vAlign w:val="center"/>
          </w:tcPr>
          <w:p w:rsidR="00000000" w:rsidRDefault="00F803B0">
            <w:pPr>
              <w:widowControl/>
              <w:jc w:val="left"/>
              <w:textAlignment w:val="center"/>
              <w:rPr>
                <w:rFonts w:ascii="宋体" w:hAnsi="宋体" w:hint="eastAsia"/>
                <w:szCs w:val="21"/>
              </w:rPr>
            </w:pPr>
            <w:r>
              <w:rPr>
                <w:rFonts w:ascii="宋体" w:hAnsi="宋体" w:hint="eastAsia"/>
                <w:szCs w:val="21"/>
              </w:rPr>
              <w:t>穿刺锥</w:t>
            </w:r>
          </w:p>
        </w:tc>
        <w:tc>
          <w:tcPr>
            <w:tcW w:w="1159" w:type="dxa"/>
            <w:vAlign w:val="center"/>
          </w:tcPr>
          <w:p w:rsidR="00000000" w:rsidRDefault="00F803B0">
            <w:pPr>
              <w:widowControl/>
              <w:jc w:val="center"/>
              <w:textAlignment w:val="center"/>
            </w:pPr>
            <w:r>
              <w:rPr>
                <w:rFonts w:ascii="宋体" w:hAnsi="宋体" w:cs="宋体" w:hint="eastAsia"/>
                <w:color w:val="000000"/>
                <w:kern w:val="0"/>
                <w:sz w:val="24"/>
                <w:lang w:bidi="ar"/>
              </w:rPr>
              <w:t>1</w:t>
            </w:r>
            <w:r>
              <w:rPr>
                <w:rFonts w:ascii="宋体" w:hAnsi="宋体" w:cs="宋体" w:hint="eastAsia"/>
                <w:color w:val="000000"/>
                <w:kern w:val="0"/>
                <w:sz w:val="24"/>
                <w:lang w:bidi="ar"/>
              </w:rPr>
              <w:t>根</w:t>
            </w:r>
          </w:p>
        </w:tc>
      </w:tr>
      <w:tr w:rsidR="00000000">
        <w:trPr>
          <w:trHeight w:val="105"/>
          <w:jc w:val="center"/>
        </w:trPr>
        <w:tc>
          <w:tcPr>
            <w:tcW w:w="1227" w:type="dxa"/>
            <w:vMerge/>
            <w:vAlign w:val="center"/>
          </w:tcPr>
          <w:p w:rsidR="00000000" w:rsidRDefault="00F803B0">
            <w:pPr>
              <w:widowControl/>
              <w:jc w:val="center"/>
              <w:textAlignment w:val="center"/>
              <w:rPr>
                <w:sz w:val="18"/>
                <w:szCs w:val="18"/>
              </w:rP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4103" w:type="dxa"/>
            <w:gridSpan w:val="3"/>
            <w:vAlign w:val="center"/>
          </w:tcPr>
          <w:p w:rsidR="00000000" w:rsidRDefault="00F803B0">
            <w:pPr>
              <w:widowControl/>
              <w:jc w:val="left"/>
              <w:textAlignment w:val="center"/>
              <w:rPr>
                <w:rFonts w:ascii="宋体" w:hAnsi="宋体" w:hint="eastAsia"/>
                <w:szCs w:val="21"/>
              </w:rPr>
            </w:pPr>
            <w:r>
              <w:rPr>
                <w:rFonts w:ascii="宋体" w:hAnsi="宋体" w:hint="eastAsia"/>
                <w:szCs w:val="21"/>
              </w:rPr>
              <w:t>右</w:t>
            </w:r>
            <w:r>
              <w:rPr>
                <w:rFonts w:ascii="宋体" w:hAnsi="宋体" w:hint="eastAsia"/>
                <w:szCs w:val="21"/>
              </w:rPr>
              <w:t>45</w:t>
            </w:r>
            <w:r>
              <w:rPr>
                <w:rFonts w:ascii="宋体" w:hAnsi="宋体" w:hint="eastAsia"/>
                <w:szCs w:val="21"/>
              </w:rPr>
              <w:t>°咬口篮钳，</w:t>
            </w:r>
            <w:r>
              <w:rPr>
                <w:rFonts w:ascii="宋体" w:hAnsi="宋体" w:hint="eastAsia"/>
                <w:szCs w:val="21"/>
              </w:rPr>
              <w:t>2.75mm</w:t>
            </w:r>
          </w:p>
        </w:tc>
        <w:tc>
          <w:tcPr>
            <w:tcW w:w="1159" w:type="dxa"/>
            <w:vAlign w:val="center"/>
          </w:tcPr>
          <w:p w:rsidR="00000000" w:rsidRDefault="00F803B0">
            <w:pPr>
              <w:widowControl/>
              <w:jc w:val="center"/>
              <w:textAlignment w:val="center"/>
            </w:pPr>
            <w:r>
              <w:rPr>
                <w:rFonts w:ascii="宋体" w:hAnsi="宋体" w:cs="宋体" w:hint="eastAsia"/>
                <w:color w:val="000000"/>
                <w:kern w:val="0"/>
                <w:sz w:val="24"/>
                <w:lang w:bidi="ar"/>
              </w:rPr>
              <w:t>1</w:t>
            </w:r>
            <w:r>
              <w:rPr>
                <w:rFonts w:ascii="宋体" w:hAnsi="宋体" w:cs="宋体" w:hint="eastAsia"/>
                <w:color w:val="000000"/>
                <w:kern w:val="0"/>
                <w:sz w:val="24"/>
                <w:lang w:bidi="ar"/>
              </w:rPr>
              <w:t>把</w:t>
            </w:r>
          </w:p>
        </w:tc>
      </w:tr>
      <w:tr w:rsidR="00000000">
        <w:trPr>
          <w:trHeight w:val="105"/>
          <w:jc w:val="center"/>
        </w:trPr>
        <w:tc>
          <w:tcPr>
            <w:tcW w:w="1227" w:type="dxa"/>
            <w:vMerge/>
            <w:vAlign w:val="center"/>
          </w:tcPr>
          <w:p w:rsidR="00000000" w:rsidRDefault="00F803B0">
            <w:pPr>
              <w:widowControl/>
              <w:jc w:val="center"/>
              <w:textAlignment w:val="center"/>
              <w:rPr>
                <w:sz w:val="18"/>
                <w:szCs w:val="18"/>
              </w:rP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4103" w:type="dxa"/>
            <w:gridSpan w:val="3"/>
            <w:vAlign w:val="center"/>
          </w:tcPr>
          <w:p w:rsidR="00000000" w:rsidRDefault="00F803B0">
            <w:pPr>
              <w:widowControl/>
              <w:jc w:val="left"/>
              <w:textAlignment w:val="center"/>
              <w:rPr>
                <w:rFonts w:ascii="宋体" w:hAnsi="宋体" w:hint="eastAsia"/>
                <w:szCs w:val="21"/>
              </w:rPr>
            </w:pPr>
            <w:r>
              <w:rPr>
                <w:rFonts w:ascii="宋体" w:hAnsi="宋体" w:hint="eastAsia"/>
                <w:szCs w:val="21"/>
              </w:rPr>
              <w:t>左</w:t>
            </w:r>
            <w:r>
              <w:rPr>
                <w:rFonts w:ascii="宋体" w:hAnsi="宋体" w:hint="eastAsia"/>
                <w:szCs w:val="21"/>
              </w:rPr>
              <w:t>45</w:t>
            </w:r>
            <w:r>
              <w:rPr>
                <w:rFonts w:ascii="宋体" w:hAnsi="宋体" w:hint="eastAsia"/>
                <w:szCs w:val="21"/>
              </w:rPr>
              <w:t>°咬口篮钳，</w:t>
            </w:r>
            <w:r>
              <w:rPr>
                <w:rFonts w:ascii="宋体" w:hAnsi="宋体" w:hint="eastAsia"/>
                <w:szCs w:val="21"/>
              </w:rPr>
              <w:t>2.75mm</w:t>
            </w:r>
          </w:p>
        </w:tc>
        <w:tc>
          <w:tcPr>
            <w:tcW w:w="1159" w:type="dxa"/>
            <w:vAlign w:val="center"/>
          </w:tcPr>
          <w:p w:rsidR="00000000" w:rsidRDefault="00F803B0">
            <w:pPr>
              <w:widowControl/>
              <w:jc w:val="center"/>
              <w:textAlignment w:val="center"/>
            </w:pPr>
            <w:r>
              <w:rPr>
                <w:rFonts w:ascii="宋体" w:hAnsi="宋体" w:cs="宋体" w:hint="eastAsia"/>
                <w:color w:val="000000"/>
                <w:kern w:val="0"/>
                <w:sz w:val="24"/>
                <w:lang w:bidi="ar"/>
              </w:rPr>
              <w:t>1</w:t>
            </w:r>
            <w:r>
              <w:rPr>
                <w:rFonts w:ascii="宋体" w:hAnsi="宋体" w:cs="宋体" w:hint="eastAsia"/>
                <w:color w:val="000000"/>
                <w:kern w:val="0"/>
                <w:sz w:val="24"/>
                <w:lang w:bidi="ar"/>
              </w:rPr>
              <w:t>把</w:t>
            </w:r>
          </w:p>
        </w:tc>
      </w:tr>
      <w:tr w:rsidR="00000000">
        <w:trPr>
          <w:trHeight w:val="105"/>
          <w:jc w:val="center"/>
        </w:trPr>
        <w:tc>
          <w:tcPr>
            <w:tcW w:w="1227" w:type="dxa"/>
            <w:vMerge/>
            <w:vAlign w:val="center"/>
          </w:tcPr>
          <w:p w:rsidR="00000000" w:rsidRDefault="00F803B0">
            <w:pPr>
              <w:widowControl/>
              <w:jc w:val="center"/>
              <w:textAlignment w:val="center"/>
              <w:rPr>
                <w:sz w:val="18"/>
                <w:szCs w:val="18"/>
              </w:rP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4103" w:type="dxa"/>
            <w:gridSpan w:val="3"/>
            <w:vAlign w:val="center"/>
          </w:tcPr>
          <w:p w:rsidR="00000000" w:rsidRDefault="00F803B0">
            <w:pPr>
              <w:widowControl/>
              <w:jc w:val="left"/>
              <w:textAlignment w:val="center"/>
              <w:rPr>
                <w:rFonts w:ascii="宋体" w:hAnsi="宋体" w:hint="eastAsia"/>
                <w:szCs w:val="21"/>
              </w:rPr>
            </w:pPr>
            <w:r>
              <w:rPr>
                <w:rFonts w:ascii="宋体" w:hAnsi="宋体" w:hint="eastAsia"/>
                <w:szCs w:val="21"/>
              </w:rPr>
              <w:t>后角咬口篮钳，</w:t>
            </w:r>
            <w:r>
              <w:rPr>
                <w:rFonts w:ascii="宋体" w:hAnsi="宋体" w:hint="eastAsia"/>
                <w:szCs w:val="21"/>
              </w:rPr>
              <w:t>2.75</w:t>
            </w:r>
          </w:p>
        </w:tc>
        <w:tc>
          <w:tcPr>
            <w:tcW w:w="1159" w:type="dxa"/>
            <w:vAlign w:val="center"/>
          </w:tcPr>
          <w:p w:rsidR="00000000" w:rsidRDefault="00F803B0">
            <w:pPr>
              <w:widowControl/>
              <w:jc w:val="center"/>
              <w:textAlignment w:val="center"/>
            </w:pPr>
            <w:r>
              <w:rPr>
                <w:rFonts w:ascii="宋体" w:hAnsi="宋体" w:cs="宋体" w:hint="eastAsia"/>
                <w:color w:val="000000"/>
                <w:kern w:val="0"/>
                <w:sz w:val="24"/>
                <w:lang w:bidi="ar"/>
              </w:rPr>
              <w:t>1</w:t>
            </w:r>
            <w:r>
              <w:rPr>
                <w:rFonts w:ascii="宋体" w:hAnsi="宋体" w:cs="宋体" w:hint="eastAsia"/>
                <w:color w:val="000000"/>
                <w:kern w:val="0"/>
                <w:sz w:val="24"/>
                <w:lang w:bidi="ar"/>
              </w:rPr>
              <w:t>把</w:t>
            </w:r>
          </w:p>
        </w:tc>
      </w:tr>
      <w:tr w:rsidR="00000000">
        <w:trPr>
          <w:trHeight w:val="105"/>
          <w:jc w:val="center"/>
        </w:trPr>
        <w:tc>
          <w:tcPr>
            <w:tcW w:w="1227" w:type="dxa"/>
            <w:vMerge/>
            <w:vAlign w:val="center"/>
          </w:tcPr>
          <w:p w:rsidR="00000000" w:rsidRDefault="00F803B0">
            <w:pPr>
              <w:widowControl/>
              <w:jc w:val="center"/>
              <w:textAlignment w:val="center"/>
              <w:rPr>
                <w:sz w:val="18"/>
                <w:szCs w:val="18"/>
              </w:rP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4103" w:type="dxa"/>
            <w:gridSpan w:val="3"/>
            <w:vAlign w:val="center"/>
          </w:tcPr>
          <w:p w:rsidR="00000000" w:rsidRDefault="00F803B0">
            <w:pPr>
              <w:widowControl/>
              <w:jc w:val="left"/>
              <w:textAlignment w:val="center"/>
              <w:rPr>
                <w:rFonts w:ascii="宋体" w:hAnsi="宋体" w:hint="eastAsia"/>
                <w:szCs w:val="21"/>
              </w:rPr>
            </w:pPr>
            <w:r>
              <w:rPr>
                <w:rFonts w:ascii="宋体" w:hAnsi="宋体" w:hint="eastAsia"/>
                <w:szCs w:val="21"/>
              </w:rPr>
              <w:t>强力超薄咬口篮钳，</w:t>
            </w:r>
            <w:r>
              <w:rPr>
                <w:rFonts w:ascii="宋体" w:hAnsi="宋体" w:hint="eastAsia"/>
                <w:szCs w:val="21"/>
              </w:rPr>
              <w:t>2.5x5.5mm</w:t>
            </w:r>
          </w:p>
        </w:tc>
        <w:tc>
          <w:tcPr>
            <w:tcW w:w="1159" w:type="dxa"/>
            <w:vAlign w:val="center"/>
          </w:tcPr>
          <w:p w:rsidR="00000000" w:rsidRDefault="00F803B0">
            <w:pPr>
              <w:widowControl/>
              <w:jc w:val="center"/>
              <w:textAlignment w:val="center"/>
            </w:pPr>
            <w:r>
              <w:rPr>
                <w:rFonts w:ascii="宋体" w:hAnsi="宋体" w:cs="宋体" w:hint="eastAsia"/>
                <w:color w:val="000000"/>
                <w:kern w:val="0"/>
                <w:sz w:val="24"/>
                <w:lang w:bidi="ar"/>
              </w:rPr>
              <w:t>2</w:t>
            </w:r>
            <w:r>
              <w:rPr>
                <w:rFonts w:ascii="宋体" w:hAnsi="宋体" w:cs="宋体" w:hint="eastAsia"/>
                <w:color w:val="000000"/>
                <w:kern w:val="0"/>
                <w:sz w:val="24"/>
                <w:lang w:bidi="ar"/>
              </w:rPr>
              <w:t>把</w:t>
            </w:r>
          </w:p>
        </w:tc>
      </w:tr>
      <w:tr w:rsidR="00000000">
        <w:trPr>
          <w:trHeight w:val="105"/>
          <w:jc w:val="center"/>
        </w:trPr>
        <w:tc>
          <w:tcPr>
            <w:tcW w:w="1227" w:type="dxa"/>
            <w:vMerge/>
            <w:vAlign w:val="center"/>
          </w:tcPr>
          <w:p w:rsidR="00000000" w:rsidRDefault="00F803B0">
            <w:pPr>
              <w:widowControl/>
              <w:jc w:val="center"/>
              <w:textAlignment w:val="center"/>
              <w:rPr>
                <w:sz w:val="18"/>
                <w:szCs w:val="18"/>
              </w:rP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4103" w:type="dxa"/>
            <w:gridSpan w:val="3"/>
            <w:vAlign w:val="center"/>
          </w:tcPr>
          <w:p w:rsidR="00000000" w:rsidRDefault="00F803B0">
            <w:pPr>
              <w:widowControl/>
              <w:jc w:val="left"/>
              <w:textAlignment w:val="center"/>
              <w:rPr>
                <w:rFonts w:ascii="宋体" w:hAnsi="宋体" w:hint="eastAsia"/>
                <w:szCs w:val="21"/>
              </w:rPr>
            </w:pPr>
            <w:r>
              <w:rPr>
                <w:rFonts w:ascii="宋体" w:hAnsi="宋体" w:hint="eastAsia"/>
                <w:szCs w:val="21"/>
              </w:rPr>
              <w:t>关节镜下剪线器</w:t>
            </w:r>
          </w:p>
        </w:tc>
        <w:tc>
          <w:tcPr>
            <w:tcW w:w="1159" w:type="dxa"/>
            <w:vAlign w:val="center"/>
          </w:tcPr>
          <w:p w:rsidR="00000000" w:rsidRDefault="00F803B0">
            <w:pPr>
              <w:widowControl/>
              <w:jc w:val="center"/>
              <w:textAlignment w:val="center"/>
            </w:pPr>
            <w:r>
              <w:rPr>
                <w:rFonts w:ascii="宋体" w:hAnsi="宋体" w:cs="宋体" w:hint="eastAsia"/>
                <w:color w:val="000000"/>
                <w:kern w:val="0"/>
                <w:sz w:val="24"/>
                <w:lang w:bidi="ar"/>
              </w:rPr>
              <w:t>2</w:t>
            </w:r>
            <w:r>
              <w:rPr>
                <w:rFonts w:ascii="宋体" w:hAnsi="宋体" w:cs="宋体" w:hint="eastAsia"/>
                <w:color w:val="000000"/>
                <w:kern w:val="0"/>
                <w:sz w:val="24"/>
                <w:lang w:bidi="ar"/>
              </w:rPr>
              <w:t>把</w:t>
            </w:r>
          </w:p>
        </w:tc>
      </w:tr>
      <w:tr w:rsidR="00000000">
        <w:trPr>
          <w:trHeight w:val="105"/>
          <w:jc w:val="center"/>
        </w:trPr>
        <w:tc>
          <w:tcPr>
            <w:tcW w:w="1227" w:type="dxa"/>
            <w:vMerge/>
            <w:vAlign w:val="center"/>
          </w:tcPr>
          <w:p w:rsidR="00000000" w:rsidRDefault="00F803B0">
            <w:pPr>
              <w:widowControl/>
              <w:jc w:val="center"/>
              <w:textAlignment w:val="center"/>
              <w:rPr>
                <w:sz w:val="18"/>
                <w:szCs w:val="18"/>
              </w:rP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4103" w:type="dxa"/>
            <w:gridSpan w:val="3"/>
            <w:vAlign w:val="center"/>
          </w:tcPr>
          <w:p w:rsidR="00000000" w:rsidRDefault="00F803B0">
            <w:pPr>
              <w:widowControl/>
              <w:jc w:val="left"/>
              <w:textAlignment w:val="center"/>
              <w:rPr>
                <w:rFonts w:ascii="宋体" w:hAnsi="宋体" w:hint="eastAsia"/>
                <w:szCs w:val="21"/>
              </w:rPr>
            </w:pPr>
            <w:r>
              <w:rPr>
                <w:rFonts w:ascii="宋体" w:hAnsi="宋体" w:hint="eastAsia"/>
                <w:szCs w:val="21"/>
              </w:rPr>
              <w:t>后角咬口篮钳，</w:t>
            </w:r>
            <w:r>
              <w:rPr>
                <w:rFonts w:ascii="宋体" w:hAnsi="宋体" w:hint="eastAsia"/>
                <w:szCs w:val="21"/>
              </w:rPr>
              <w:t>3.4mm15</w:t>
            </w:r>
            <w:r>
              <w:rPr>
                <w:rFonts w:ascii="宋体" w:hAnsi="宋体" w:hint="eastAsia"/>
                <w:szCs w:val="21"/>
              </w:rPr>
              <w:t>°上翘</w:t>
            </w:r>
          </w:p>
        </w:tc>
        <w:tc>
          <w:tcPr>
            <w:tcW w:w="1159" w:type="dxa"/>
            <w:vAlign w:val="center"/>
          </w:tcPr>
          <w:p w:rsidR="00000000" w:rsidRDefault="00F803B0">
            <w:pPr>
              <w:widowControl/>
              <w:jc w:val="center"/>
              <w:textAlignment w:val="center"/>
            </w:pPr>
            <w:r>
              <w:rPr>
                <w:rFonts w:ascii="宋体" w:hAnsi="宋体" w:cs="宋体" w:hint="eastAsia"/>
                <w:color w:val="000000"/>
                <w:kern w:val="0"/>
                <w:sz w:val="24"/>
                <w:lang w:bidi="ar"/>
              </w:rPr>
              <w:t>1</w:t>
            </w:r>
            <w:r>
              <w:rPr>
                <w:rFonts w:ascii="宋体" w:hAnsi="宋体" w:cs="宋体" w:hint="eastAsia"/>
                <w:color w:val="000000"/>
                <w:kern w:val="0"/>
                <w:sz w:val="24"/>
                <w:lang w:bidi="ar"/>
              </w:rPr>
              <w:t>把</w:t>
            </w:r>
          </w:p>
        </w:tc>
      </w:tr>
      <w:tr w:rsidR="00000000">
        <w:trPr>
          <w:trHeight w:val="956"/>
          <w:jc w:val="center"/>
        </w:trPr>
        <w:tc>
          <w:tcPr>
            <w:tcW w:w="1227"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LY2021A032</w:t>
            </w:r>
          </w:p>
        </w:tc>
        <w:tc>
          <w:tcPr>
            <w:tcW w:w="118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介入床</w:t>
            </w:r>
          </w:p>
        </w:tc>
        <w:tc>
          <w:tcPr>
            <w:tcW w:w="70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张</w:t>
            </w:r>
          </w:p>
        </w:tc>
        <w:tc>
          <w:tcPr>
            <w:tcW w:w="76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1</w:t>
            </w:r>
          </w:p>
        </w:tc>
        <w:tc>
          <w:tcPr>
            <w:tcW w:w="5262" w:type="dxa"/>
            <w:gridSpan w:val="4"/>
            <w:vAlign w:val="center"/>
          </w:tcPr>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适</w:t>
            </w:r>
            <w:r>
              <w:rPr>
                <w:rFonts w:ascii="宋体" w:hAnsi="宋体" w:hint="eastAsia"/>
                <w:sz w:val="18"/>
                <w:szCs w:val="18"/>
              </w:rPr>
              <w:t>用于</w:t>
            </w:r>
            <w:r>
              <w:rPr>
                <w:rFonts w:ascii="宋体" w:hAnsi="宋体" w:hint="eastAsia"/>
                <w:sz w:val="18"/>
                <w:szCs w:val="18"/>
              </w:rPr>
              <w:t>超声科</w:t>
            </w:r>
            <w:r>
              <w:rPr>
                <w:rFonts w:ascii="宋体" w:hAnsi="宋体" w:hint="eastAsia"/>
                <w:sz w:val="18"/>
                <w:szCs w:val="18"/>
              </w:rPr>
              <w:t>检查、介入手术</w:t>
            </w:r>
            <w:r>
              <w:rPr>
                <w:rFonts w:ascii="宋体" w:hAnsi="宋体" w:hint="eastAsia"/>
                <w:sz w:val="18"/>
                <w:szCs w:val="18"/>
              </w:rPr>
              <w:t>用</w:t>
            </w:r>
          </w:p>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床架整体选用优质冷轧钢，超强承重，安全可靠</w:t>
            </w:r>
          </w:p>
          <w:p w:rsidR="00000000" w:rsidRDefault="00F803B0">
            <w:pPr>
              <w:pStyle w:val="ListParagraph"/>
              <w:ind w:firstLineChars="0" w:firstLine="0"/>
              <w:rPr>
                <w:rFonts w:ascii="宋体" w:hAnsi="宋体"/>
                <w:sz w:val="18"/>
                <w:szCs w:val="18"/>
              </w:rPr>
            </w:pPr>
            <w:r>
              <w:rPr>
                <w:rFonts w:ascii="宋体" w:hAnsi="宋体" w:hint="eastAsia"/>
                <w:sz w:val="18"/>
                <w:szCs w:val="18"/>
              </w:rPr>
              <w:t>床体尺寸：≥</w:t>
            </w:r>
            <w:r>
              <w:rPr>
                <w:rFonts w:ascii="宋体" w:hAnsi="宋体" w:hint="eastAsia"/>
                <w:sz w:val="18"/>
                <w:szCs w:val="18"/>
              </w:rPr>
              <w:t>20000*700mm</w:t>
            </w:r>
          </w:p>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整床电动水平升降</w:t>
            </w:r>
            <w:r>
              <w:rPr>
                <w:rFonts w:ascii="宋体" w:hAnsi="宋体" w:hint="eastAsia"/>
                <w:sz w:val="18"/>
                <w:szCs w:val="18"/>
              </w:rPr>
              <w:t>，范围：</w:t>
            </w:r>
            <w:r>
              <w:rPr>
                <w:rFonts w:ascii="宋体" w:hAnsi="宋体" w:hint="eastAsia"/>
                <w:sz w:val="18"/>
                <w:szCs w:val="18"/>
              </w:rPr>
              <w:t>620-900mm</w:t>
            </w:r>
            <w:r>
              <w:rPr>
                <w:rFonts w:ascii="宋体" w:hAnsi="宋体" w:hint="eastAsia"/>
                <w:sz w:val="18"/>
                <w:szCs w:val="18"/>
              </w:rPr>
              <w:t>±</w:t>
            </w:r>
            <w:r>
              <w:rPr>
                <w:rFonts w:ascii="宋体" w:hAnsi="宋体" w:hint="eastAsia"/>
                <w:sz w:val="18"/>
                <w:szCs w:val="18"/>
              </w:rPr>
              <w:t>1</w:t>
            </w:r>
            <w:r>
              <w:rPr>
                <w:rFonts w:ascii="宋体" w:hAnsi="宋体" w:hint="eastAsia"/>
                <w:sz w:val="18"/>
                <w:szCs w:val="18"/>
              </w:rPr>
              <w:t>0m</w:t>
            </w:r>
            <w:r>
              <w:rPr>
                <w:rFonts w:ascii="宋体" w:hAnsi="宋体" w:hint="eastAsia"/>
                <w:sz w:val="18"/>
                <w:szCs w:val="18"/>
              </w:rPr>
              <w:t>m</w:t>
            </w:r>
            <w:r>
              <w:rPr>
                <w:rFonts w:ascii="宋体" w:hAnsi="宋体" w:hint="eastAsia"/>
                <w:sz w:val="18"/>
                <w:szCs w:val="18"/>
              </w:rPr>
              <w:t>；</w:t>
            </w:r>
          </w:p>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背部电动升降</w:t>
            </w:r>
            <w:r>
              <w:rPr>
                <w:rFonts w:ascii="宋体" w:hAnsi="宋体" w:hint="eastAsia"/>
                <w:sz w:val="18"/>
                <w:szCs w:val="18"/>
              </w:rPr>
              <w:t>≥</w:t>
            </w:r>
            <w:r>
              <w:rPr>
                <w:rFonts w:ascii="宋体" w:hAnsi="宋体" w:hint="eastAsia"/>
                <w:sz w:val="18"/>
                <w:szCs w:val="18"/>
              </w:rPr>
              <w:t>70</w:t>
            </w:r>
            <w:r>
              <w:rPr>
                <w:rFonts w:ascii="宋体" w:hAnsi="宋体" w:hint="eastAsia"/>
                <w:sz w:val="18"/>
                <w:szCs w:val="18"/>
              </w:rPr>
              <w:t>±</w:t>
            </w:r>
            <w:r>
              <w:rPr>
                <w:rFonts w:ascii="宋体" w:hAnsi="宋体" w:hint="eastAsia"/>
                <w:sz w:val="18"/>
                <w:szCs w:val="18"/>
              </w:rPr>
              <w:t>5</w:t>
            </w:r>
            <w:r>
              <w:rPr>
                <w:rFonts w:ascii="宋体" w:hAnsi="宋体" w:hint="eastAsia"/>
                <w:sz w:val="18"/>
                <w:szCs w:val="18"/>
              </w:rPr>
              <w:t>°</w:t>
            </w:r>
            <w:r>
              <w:rPr>
                <w:rFonts w:ascii="宋体" w:hAnsi="宋体" w:hint="eastAsia"/>
                <w:sz w:val="18"/>
                <w:szCs w:val="18"/>
              </w:rPr>
              <w:t>；</w:t>
            </w:r>
          </w:p>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臀部电动升降</w:t>
            </w:r>
            <w:r>
              <w:rPr>
                <w:rFonts w:ascii="宋体" w:hAnsi="宋体" w:hint="eastAsia"/>
                <w:sz w:val="18"/>
                <w:szCs w:val="18"/>
              </w:rPr>
              <w:t>≥</w:t>
            </w:r>
            <w:r>
              <w:rPr>
                <w:rFonts w:ascii="宋体" w:hAnsi="宋体" w:hint="eastAsia"/>
                <w:sz w:val="18"/>
                <w:szCs w:val="18"/>
              </w:rPr>
              <w:t>10</w:t>
            </w:r>
            <w:r>
              <w:rPr>
                <w:rFonts w:ascii="宋体" w:hAnsi="宋体" w:hint="eastAsia"/>
                <w:sz w:val="18"/>
                <w:szCs w:val="18"/>
              </w:rPr>
              <w:t>0m</w:t>
            </w:r>
            <w:r>
              <w:rPr>
                <w:rFonts w:ascii="宋体" w:hAnsi="宋体" w:hint="eastAsia"/>
                <w:sz w:val="18"/>
                <w:szCs w:val="18"/>
              </w:rPr>
              <w:t>m</w:t>
            </w:r>
            <w:r>
              <w:rPr>
                <w:rFonts w:ascii="宋体" w:hAnsi="宋体" w:hint="eastAsia"/>
                <w:sz w:val="18"/>
                <w:szCs w:val="18"/>
              </w:rPr>
              <w:t>±</w:t>
            </w:r>
            <w:r>
              <w:rPr>
                <w:rFonts w:ascii="宋体" w:hAnsi="宋体" w:hint="eastAsia"/>
                <w:sz w:val="18"/>
                <w:szCs w:val="18"/>
              </w:rPr>
              <w:t>1</w:t>
            </w:r>
            <w:r>
              <w:rPr>
                <w:rFonts w:ascii="宋体" w:hAnsi="宋体" w:hint="eastAsia"/>
                <w:sz w:val="18"/>
                <w:szCs w:val="18"/>
              </w:rPr>
              <w:t>0m</w:t>
            </w:r>
            <w:r>
              <w:rPr>
                <w:rFonts w:ascii="宋体" w:hAnsi="宋体" w:hint="eastAsia"/>
                <w:sz w:val="18"/>
                <w:szCs w:val="18"/>
              </w:rPr>
              <w:t>m</w:t>
            </w:r>
            <w:r>
              <w:rPr>
                <w:rFonts w:ascii="宋体" w:hAnsi="宋体" w:hint="eastAsia"/>
                <w:sz w:val="18"/>
                <w:szCs w:val="18"/>
              </w:rPr>
              <w:t>；</w:t>
            </w:r>
          </w:p>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整床电动正反位倾斜</w:t>
            </w:r>
            <w:r>
              <w:rPr>
                <w:rFonts w:ascii="宋体" w:hAnsi="宋体" w:hint="eastAsia"/>
                <w:sz w:val="18"/>
                <w:szCs w:val="18"/>
              </w:rPr>
              <w:t>≥</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w:t>
            </w:r>
          </w:p>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整床电动前后水平移动</w:t>
            </w:r>
            <w:r>
              <w:rPr>
                <w:rFonts w:ascii="宋体" w:hAnsi="宋体" w:hint="eastAsia"/>
                <w:sz w:val="18"/>
                <w:szCs w:val="18"/>
              </w:rPr>
              <w:t>，范围</w:t>
            </w:r>
            <w:r>
              <w:rPr>
                <w:rFonts w:ascii="宋体" w:hAnsi="宋体" w:hint="eastAsia"/>
                <w:sz w:val="18"/>
                <w:szCs w:val="18"/>
              </w:rPr>
              <w:t>0-300m</w:t>
            </w:r>
            <w:r>
              <w:rPr>
                <w:rFonts w:ascii="宋体" w:hAnsi="宋体" w:hint="eastAsia"/>
                <w:sz w:val="18"/>
                <w:szCs w:val="18"/>
              </w:rPr>
              <w:t>m</w:t>
            </w:r>
            <w:r>
              <w:rPr>
                <w:rFonts w:ascii="宋体" w:hAnsi="宋体" w:hint="eastAsia"/>
                <w:sz w:val="18"/>
                <w:szCs w:val="18"/>
              </w:rPr>
              <w:t>±</w:t>
            </w:r>
            <w:r>
              <w:rPr>
                <w:rFonts w:ascii="宋体" w:hAnsi="宋体" w:hint="eastAsia"/>
                <w:sz w:val="18"/>
                <w:szCs w:val="18"/>
              </w:rPr>
              <w:t>1</w:t>
            </w:r>
            <w:r>
              <w:rPr>
                <w:rFonts w:ascii="宋体" w:hAnsi="宋体" w:hint="eastAsia"/>
                <w:sz w:val="18"/>
                <w:szCs w:val="18"/>
              </w:rPr>
              <w:t>0m</w:t>
            </w:r>
            <w:r>
              <w:rPr>
                <w:rFonts w:ascii="宋体" w:hAnsi="宋体" w:hint="eastAsia"/>
                <w:sz w:val="18"/>
                <w:szCs w:val="18"/>
              </w:rPr>
              <w:t>m</w:t>
            </w:r>
            <w:r>
              <w:rPr>
                <w:rFonts w:ascii="宋体" w:hAnsi="宋体" w:hint="eastAsia"/>
                <w:sz w:val="18"/>
                <w:szCs w:val="18"/>
              </w:rPr>
              <w:t>；</w:t>
            </w:r>
          </w:p>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整床</w:t>
            </w:r>
            <w:r>
              <w:rPr>
                <w:rFonts w:ascii="宋体" w:hAnsi="宋体" w:hint="eastAsia"/>
                <w:sz w:val="18"/>
                <w:szCs w:val="18"/>
              </w:rPr>
              <w:t>承重</w:t>
            </w:r>
            <w:r>
              <w:rPr>
                <w:rFonts w:ascii="宋体" w:hAnsi="宋体" w:hint="eastAsia"/>
                <w:sz w:val="18"/>
                <w:szCs w:val="18"/>
              </w:rPr>
              <w:t>：</w:t>
            </w:r>
            <w:r>
              <w:rPr>
                <w:rFonts w:ascii="宋体" w:hAnsi="宋体" w:hint="eastAsia"/>
                <w:sz w:val="18"/>
                <w:szCs w:val="18"/>
              </w:rPr>
              <w:t>17</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5 kg</w:t>
            </w:r>
          </w:p>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配有一次性检查垫单，电动传送</w:t>
            </w:r>
          </w:p>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多功能遥控装置</w:t>
            </w:r>
          </w:p>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万向静音中控脚轮</w:t>
            </w:r>
          </w:p>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全自动</w:t>
            </w:r>
            <w:r>
              <w:rPr>
                <w:rFonts w:ascii="宋体" w:hAnsi="宋体" w:hint="eastAsia"/>
                <w:sz w:val="18"/>
                <w:szCs w:val="18"/>
                <w:lang w:val="it-IT"/>
              </w:rPr>
              <w:t>智能纠偏更换检查垫装置，检查垫更换长度可控</w:t>
            </w:r>
          </w:p>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全功能一键复位。</w:t>
            </w:r>
          </w:p>
        </w:tc>
      </w:tr>
      <w:tr w:rsidR="00000000">
        <w:trPr>
          <w:trHeight w:val="956"/>
          <w:jc w:val="center"/>
        </w:trPr>
        <w:tc>
          <w:tcPr>
            <w:tcW w:w="1227"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LY2021A033</w:t>
            </w:r>
          </w:p>
        </w:tc>
        <w:tc>
          <w:tcPr>
            <w:tcW w:w="118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手术床</w:t>
            </w:r>
          </w:p>
        </w:tc>
        <w:tc>
          <w:tcPr>
            <w:tcW w:w="70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张</w:t>
            </w:r>
          </w:p>
        </w:tc>
        <w:tc>
          <w:tcPr>
            <w:tcW w:w="76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1</w:t>
            </w:r>
          </w:p>
        </w:tc>
        <w:tc>
          <w:tcPr>
            <w:tcW w:w="5262" w:type="dxa"/>
            <w:gridSpan w:val="4"/>
            <w:vAlign w:val="center"/>
          </w:tcPr>
          <w:p w:rsidR="00000000" w:rsidRDefault="00F803B0">
            <w:pPr>
              <w:rPr>
                <w:rFonts w:hint="eastAsia"/>
                <w:sz w:val="18"/>
                <w:szCs w:val="18"/>
              </w:rPr>
            </w:pPr>
            <w:r>
              <w:rPr>
                <w:rFonts w:hint="eastAsia"/>
                <w:sz w:val="18"/>
                <w:szCs w:val="18"/>
              </w:rPr>
              <w:t>适</w:t>
            </w:r>
            <w:r>
              <w:rPr>
                <w:rFonts w:hint="eastAsia"/>
                <w:sz w:val="18"/>
                <w:szCs w:val="18"/>
              </w:rPr>
              <w:t>用于</w:t>
            </w:r>
            <w:r>
              <w:rPr>
                <w:rFonts w:hint="eastAsia"/>
                <w:sz w:val="18"/>
                <w:szCs w:val="18"/>
              </w:rPr>
              <w:t>超声科</w:t>
            </w:r>
            <w:r>
              <w:rPr>
                <w:rFonts w:hint="eastAsia"/>
                <w:sz w:val="18"/>
                <w:szCs w:val="18"/>
              </w:rPr>
              <w:t>介入手术</w:t>
            </w:r>
            <w:r>
              <w:rPr>
                <w:rFonts w:hint="eastAsia"/>
                <w:sz w:val="18"/>
                <w:szCs w:val="18"/>
              </w:rPr>
              <w:t>用</w:t>
            </w:r>
          </w:p>
          <w:p w:rsidR="00000000" w:rsidRDefault="00F803B0">
            <w:pPr>
              <w:pStyle w:val="ListParagraph"/>
              <w:ind w:firstLineChars="0" w:firstLine="0"/>
              <w:rPr>
                <w:rFonts w:ascii="宋体" w:hAnsi="宋体" w:hint="eastAsia"/>
                <w:sz w:val="18"/>
                <w:szCs w:val="18"/>
              </w:rPr>
            </w:pPr>
            <w:r>
              <w:rPr>
                <w:rFonts w:ascii="宋体" w:hAnsi="宋体" w:hint="eastAsia"/>
                <w:sz w:val="18"/>
                <w:szCs w:val="18"/>
              </w:rPr>
              <w:t>手术床为电动液压驱动机制，电动调节床面升降、前后倾、左右倾、背板升降</w:t>
            </w:r>
            <w:r>
              <w:rPr>
                <w:rFonts w:ascii="宋体" w:hAnsi="宋体" w:hint="eastAsia"/>
                <w:sz w:val="18"/>
                <w:szCs w:val="18"/>
              </w:rPr>
              <w:t>、</w:t>
            </w:r>
            <w:r>
              <w:rPr>
                <w:rFonts w:ascii="宋体" w:hAnsi="宋体" w:hint="eastAsia"/>
                <w:sz w:val="18"/>
                <w:szCs w:val="18"/>
              </w:rPr>
              <w:t>平移</w:t>
            </w:r>
            <w:r>
              <w:rPr>
                <w:rFonts w:ascii="宋体" w:hAnsi="宋体" w:hint="eastAsia"/>
                <w:sz w:val="18"/>
                <w:szCs w:val="18"/>
              </w:rPr>
              <w:t>等</w:t>
            </w:r>
            <w:r>
              <w:rPr>
                <w:rFonts w:ascii="宋体" w:hAnsi="宋体" w:hint="eastAsia"/>
                <w:sz w:val="18"/>
                <w:szCs w:val="18"/>
              </w:rPr>
              <w:t>功能</w:t>
            </w:r>
          </w:p>
          <w:p w:rsidR="00000000" w:rsidRDefault="00F803B0">
            <w:pPr>
              <w:pStyle w:val="ListParagraph"/>
              <w:ind w:firstLineChars="0" w:firstLine="0"/>
              <w:rPr>
                <w:rFonts w:ascii="宋体"/>
                <w:sz w:val="18"/>
                <w:szCs w:val="18"/>
              </w:rPr>
            </w:pPr>
            <w:r>
              <w:rPr>
                <w:rFonts w:ascii="宋体" w:hAnsi="宋体" w:hint="eastAsia"/>
                <w:sz w:val="18"/>
                <w:szCs w:val="18"/>
              </w:rPr>
              <w:t>具有手持有线控制器和底座应急控制面板两套功能一致、且相互独立的控制系统。确保手术床在一套控制系统发生故障时，另一套仍能可靠运行。</w:t>
            </w:r>
          </w:p>
          <w:p w:rsidR="00000000" w:rsidRDefault="00F803B0">
            <w:pPr>
              <w:pStyle w:val="ListParagraph"/>
              <w:ind w:firstLineChars="0" w:firstLine="0"/>
              <w:rPr>
                <w:rFonts w:ascii="宋体"/>
                <w:sz w:val="18"/>
                <w:szCs w:val="18"/>
              </w:rPr>
            </w:pPr>
            <w:r>
              <w:rPr>
                <w:rFonts w:ascii="宋体" w:hAnsi="宋体" w:hint="eastAsia"/>
                <w:sz w:val="18"/>
                <w:szCs w:val="18"/>
              </w:rPr>
              <w:t>手术床台面框</w:t>
            </w:r>
            <w:r>
              <w:rPr>
                <w:rFonts w:ascii="宋体" w:hAnsi="宋体" w:hint="eastAsia"/>
                <w:sz w:val="18"/>
                <w:szCs w:val="18"/>
              </w:rPr>
              <w:t>架和立柱采用优质不锈钢制成，抗撞击，耐腐蚀，耐消毒，永不生锈，坚固耐用。</w:t>
            </w:r>
          </w:p>
          <w:p w:rsidR="00000000" w:rsidRDefault="00F803B0">
            <w:pPr>
              <w:jc w:val="left"/>
              <w:rPr>
                <w:rFonts w:ascii="宋体"/>
                <w:sz w:val="18"/>
                <w:szCs w:val="18"/>
              </w:rPr>
            </w:pPr>
            <w:r>
              <w:rPr>
                <w:rFonts w:ascii="宋体" w:hAnsi="宋体" w:hint="eastAsia"/>
                <w:sz w:val="18"/>
                <w:szCs w:val="18"/>
              </w:rPr>
              <w:t>手术床床垫由质地柔软的记忆海绵整体制成，厚度≥</w:t>
            </w:r>
            <w:r>
              <w:rPr>
                <w:rFonts w:ascii="宋体" w:hAnsi="宋体"/>
                <w:sz w:val="18"/>
                <w:szCs w:val="18"/>
              </w:rPr>
              <w:t>75mm</w:t>
            </w:r>
            <w:r>
              <w:rPr>
                <w:rFonts w:ascii="宋体" w:hAnsi="宋体" w:hint="eastAsia"/>
                <w:sz w:val="18"/>
                <w:szCs w:val="18"/>
              </w:rPr>
              <w:t>。床垫表面无缝隙，防水透气易清洗，防静电。</w:t>
            </w:r>
          </w:p>
          <w:p w:rsidR="00000000" w:rsidRDefault="00F803B0">
            <w:pPr>
              <w:widowControl/>
              <w:jc w:val="left"/>
              <w:textAlignment w:val="center"/>
              <w:rPr>
                <w:rFonts w:ascii="宋体" w:hAnsi="宋体" w:hint="eastAsia"/>
                <w:sz w:val="18"/>
                <w:szCs w:val="18"/>
              </w:rPr>
            </w:pPr>
            <w:r>
              <w:rPr>
                <w:rFonts w:ascii="宋体" w:hAnsi="宋体" w:hint="eastAsia"/>
                <w:sz w:val="18"/>
                <w:szCs w:val="18"/>
              </w:rPr>
              <w:t>手术床床板由头板、背板、臀板及可分开式腿板组成。头板可拆卸；腿板具有可拆卸、可上下折和可分叉等多种功能。</w:t>
            </w:r>
          </w:p>
          <w:p w:rsidR="00000000" w:rsidRDefault="00F803B0">
            <w:pPr>
              <w:pStyle w:val="ListParagraph"/>
              <w:ind w:firstLineChars="0" w:firstLine="0"/>
              <w:jc w:val="left"/>
              <w:rPr>
                <w:rFonts w:ascii="宋体" w:hAnsi="宋体" w:hint="eastAsia"/>
                <w:sz w:val="18"/>
                <w:szCs w:val="18"/>
              </w:rPr>
            </w:pPr>
            <w:r>
              <w:rPr>
                <w:rFonts w:ascii="宋体" w:hAnsi="宋体" w:hint="eastAsia"/>
                <w:sz w:val="18"/>
                <w:szCs w:val="18"/>
              </w:rPr>
              <w:t>配置要求：</w:t>
            </w:r>
          </w:p>
          <w:p w:rsidR="00000000" w:rsidRDefault="00F803B0">
            <w:pPr>
              <w:pStyle w:val="ListParagraph"/>
              <w:ind w:firstLineChars="0" w:firstLine="0"/>
              <w:jc w:val="left"/>
              <w:rPr>
                <w:rFonts w:ascii="宋体"/>
                <w:sz w:val="18"/>
                <w:szCs w:val="18"/>
              </w:rPr>
            </w:pPr>
            <w:r>
              <w:rPr>
                <w:rFonts w:ascii="宋体" w:hAnsi="宋体" w:hint="eastAsia"/>
                <w:sz w:val="18"/>
                <w:szCs w:val="18"/>
              </w:rPr>
              <w:t>电动手术床主床</w:t>
            </w:r>
            <w:r>
              <w:rPr>
                <w:rFonts w:ascii="宋体" w:hAnsi="宋体"/>
                <w:sz w:val="18"/>
                <w:szCs w:val="18"/>
              </w:rPr>
              <w:t xml:space="preserve">, </w:t>
            </w:r>
            <w:r>
              <w:rPr>
                <w:rFonts w:ascii="宋体" w:hAnsi="宋体" w:hint="eastAsia"/>
                <w:sz w:val="18"/>
                <w:szCs w:val="18"/>
              </w:rPr>
              <w:t>配床垫</w:t>
            </w:r>
            <w:r>
              <w:rPr>
                <w:rFonts w:ascii="宋体"/>
                <w:sz w:val="18"/>
                <w:szCs w:val="18"/>
              </w:rPr>
              <w:t>.</w:t>
            </w:r>
          </w:p>
          <w:p w:rsidR="00000000" w:rsidRDefault="00F803B0">
            <w:pPr>
              <w:pStyle w:val="ListParagraph"/>
              <w:ind w:firstLineChars="0" w:firstLine="0"/>
              <w:jc w:val="left"/>
              <w:rPr>
                <w:rFonts w:ascii="宋体"/>
                <w:sz w:val="18"/>
                <w:szCs w:val="18"/>
              </w:rPr>
            </w:pPr>
            <w:r>
              <w:rPr>
                <w:rFonts w:ascii="宋体" w:hAnsi="宋体" w:hint="eastAsia"/>
                <w:sz w:val="18"/>
                <w:szCs w:val="18"/>
              </w:rPr>
              <w:t>头板</w:t>
            </w:r>
          </w:p>
          <w:p w:rsidR="00000000" w:rsidRDefault="00F803B0">
            <w:pPr>
              <w:pStyle w:val="ListParagraph"/>
              <w:ind w:firstLineChars="0" w:firstLine="0"/>
              <w:jc w:val="left"/>
              <w:rPr>
                <w:rFonts w:ascii="宋体" w:hint="eastAsia"/>
                <w:sz w:val="18"/>
                <w:szCs w:val="18"/>
              </w:rPr>
            </w:pPr>
            <w:r>
              <w:rPr>
                <w:rFonts w:ascii="宋体" w:hAnsi="宋体" w:hint="eastAsia"/>
                <w:sz w:val="18"/>
                <w:szCs w:val="18"/>
              </w:rPr>
              <w:t>分体式腿板</w:t>
            </w:r>
            <w:r>
              <w:rPr>
                <w:rFonts w:ascii="宋体" w:hAnsi="宋体" w:hint="eastAsia"/>
                <w:sz w:val="18"/>
                <w:szCs w:val="18"/>
              </w:rPr>
              <w:t>一对</w:t>
            </w:r>
          </w:p>
          <w:p w:rsidR="00000000" w:rsidRDefault="00F803B0">
            <w:pPr>
              <w:pStyle w:val="ListParagraph"/>
              <w:ind w:firstLineChars="0" w:firstLine="0"/>
              <w:jc w:val="left"/>
              <w:rPr>
                <w:rFonts w:ascii="宋体"/>
                <w:sz w:val="18"/>
                <w:szCs w:val="18"/>
              </w:rPr>
            </w:pPr>
            <w:r>
              <w:rPr>
                <w:rFonts w:ascii="宋体" w:hAnsi="宋体" w:hint="eastAsia"/>
                <w:sz w:val="18"/>
                <w:szCs w:val="18"/>
              </w:rPr>
              <w:t>托手</w:t>
            </w:r>
            <w:r>
              <w:rPr>
                <w:rFonts w:ascii="宋体" w:hAnsi="宋体" w:hint="eastAsia"/>
                <w:sz w:val="18"/>
                <w:szCs w:val="18"/>
              </w:rPr>
              <w:t>板一对</w:t>
            </w:r>
          </w:p>
          <w:p w:rsidR="00000000" w:rsidRDefault="00F803B0">
            <w:pPr>
              <w:pStyle w:val="ListParagraph"/>
              <w:ind w:firstLineChars="0" w:firstLine="0"/>
              <w:jc w:val="left"/>
              <w:rPr>
                <w:rFonts w:ascii="宋体"/>
                <w:sz w:val="18"/>
                <w:szCs w:val="18"/>
              </w:rPr>
            </w:pPr>
            <w:r>
              <w:rPr>
                <w:rFonts w:ascii="宋体" w:hAnsi="宋体" w:hint="eastAsia"/>
                <w:sz w:val="18"/>
                <w:szCs w:val="18"/>
              </w:rPr>
              <w:t>底座应急控制面板，有线遥控器</w:t>
            </w:r>
          </w:p>
          <w:p w:rsidR="00000000" w:rsidRDefault="00F803B0">
            <w:pPr>
              <w:pStyle w:val="ListParagraph"/>
              <w:ind w:firstLineChars="0" w:firstLine="0"/>
              <w:jc w:val="left"/>
              <w:rPr>
                <w:rFonts w:ascii="宋体" w:hint="eastAsia"/>
                <w:sz w:val="18"/>
                <w:szCs w:val="18"/>
              </w:rPr>
            </w:pPr>
            <w:r>
              <w:rPr>
                <w:rFonts w:ascii="宋体" w:hAnsi="宋体" w:hint="eastAsia"/>
                <w:sz w:val="18"/>
                <w:szCs w:val="18"/>
              </w:rPr>
              <w:t>麻醉屏架</w:t>
            </w:r>
            <w:r>
              <w:rPr>
                <w:rFonts w:ascii="宋体" w:hAnsi="宋体" w:hint="eastAsia"/>
                <w:sz w:val="18"/>
                <w:szCs w:val="18"/>
              </w:rPr>
              <w:t>一个</w:t>
            </w:r>
          </w:p>
          <w:p w:rsidR="00000000" w:rsidRDefault="00F803B0">
            <w:pPr>
              <w:pStyle w:val="ListParagraph"/>
              <w:ind w:firstLineChars="0" w:firstLine="0"/>
              <w:jc w:val="left"/>
              <w:rPr>
                <w:rFonts w:ascii="宋体" w:hint="eastAsia"/>
                <w:sz w:val="18"/>
                <w:szCs w:val="18"/>
              </w:rPr>
            </w:pPr>
            <w:r>
              <w:rPr>
                <w:rFonts w:ascii="宋体" w:hint="eastAsia"/>
                <w:sz w:val="18"/>
                <w:szCs w:val="18"/>
              </w:rPr>
              <w:t>其他附件要求：</w:t>
            </w:r>
          </w:p>
          <w:p w:rsidR="00000000" w:rsidRDefault="00F803B0">
            <w:pPr>
              <w:rPr>
                <w:rFonts w:ascii="宋体" w:hAnsi="宋体" w:hint="eastAsia"/>
                <w:sz w:val="18"/>
                <w:szCs w:val="18"/>
              </w:rPr>
            </w:pPr>
            <w:r>
              <w:rPr>
                <w:rFonts w:ascii="宋体" w:hAnsi="宋体" w:hint="eastAsia"/>
                <w:sz w:val="18"/>
                <w:szCs w:val="18"/>
              </w:rPr>
              <w:t>侧卧位手架一套</w:t>
            </w:r>
            <w:r>
              <w:rPr>
                <w:rFonts w:ascii="宋体" w:hAnsi="宋体" w:hint="eastAsia"/>
                <w:sz w:val="18"/>
                <w:szCs w:val="18"/>
              </w:rPr>
              <w:t>、</w:t>
            </w:r>
            <w:r>
              <w:rPr>
                <w:rFonts w:ascii="宋体" w:hint="eastAsia"/>
                <w:sz w:val="18"/>
                <w:szCs w:val="18"/>
              </w:rPr>
              <w:t>截石位吊腿架一对</w:t>
            </w:r>
            <w:r>
              <w:rPr>
                <w:rFonts w:ascii="宋体" w:hint="eastAsia"/>
                <w:sz w:val="18"/>
                <w:szCs w:val="18"/>
              </w:rPr>
              <w:t>、腰桥一套、侧卧位固定架一套</w:t>
            </w:r>
          </w:p>
        </w:tc>
      </w:tr>
      <w:tr w:rsidR="00000000">
        <w:trPr>
          <w:trHeight w:val="301"/>
          <w:jc w:val="center"/>
        </w:trPr>
        <w:tc>
          <w:tcPr>
            <w:tcW w:w="1227"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LY2021A034</w:t>
            </w:r>
          </w:p>
        </w:tc>
        <w:tc>
          <w:tcPr>
            <w:tcW w:w="118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动态心电图仪（</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拖</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w:t>
            </w:r>
          </w:p>
        </w:tc>
        <w:tc>
          <w:tcPr>
            <w:tcW w:w="70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套</w:t>
            </w:r>
          </w:p>
        </w:tc>
        <w:tc>
          <w:tcPr>
            <w:tcW w:w="765" w:type="dxa"/>
            <w:vAlign w:val="center"/>
          </w:tcPr>
          <w:p w:rsidR="00000000" w:rsidRDefault="00F803B0">
            <w:pPr>
              <w:widowControl/>
              <w:jc w:val="center"/>
              <w:textAlignment w:val="center"/>
              <w:rPr>
                <w:rFonts w:hint="eastAsia"/>
                <w:sz w:val="18"/>
                <w:szCs w:val="18"/>
              </w:rPr>
            </w:pPr>
            <w:r>
              <w:rPr>
                <w:rFonts w:ascii="宋体" w:hAnsi="宋体" w:cs="宋体" w:hint="eastAsia"/>
                <w:color w:val="000000"/>
                <w:kern w:val="0"/>
                <w:sz w:val="18"/>
                <w:szCs w:val="18"/>
                <w:lang w:bidi="ar"/>
              </w:rPr>
              <w:t>1</w:t>
            </w:r>
          </w:p>
        </w:tc>
        <w:tc>
          <w:tcPr>
            <w:tcW w:w="5262" w:type="dxa"/>
            <w:gridSpan w:val="4"/>
            <w:vAlign w:val="center"/>
          </w:tcPr>
          <w:p w:rsidR="00000000" w:rsidRDefault="00F803B0">
            <w:pPr>
              <w:rPr>
                <w:sz w:val="18"/>
                <w:szCs w:val="18"/>
              </w:rPr>
            </w:pPr>
            <w:r>
              <w:rPr>
                <w:rFonts w:hint="eastAsia"/>
                <w:sz w:val="18"/>
                <w:szCs w:val="18"/>
              </w:rPr>
              <w:t>1</w:t>
            </w:r>
            <w:r>
              <w:rPr>
                <w:rFonts w:hint="eastAsia"/>
                <w:sz w:val="18"/>
                <w:szCs w:val="18"/>
              </w:rPr>
              <w:t>、记录盒数量：</w:t>
            </w:r>
            <w:r>
              <w:rPr>
                <w:rFonts w:hint="eastAsia"/>
                <w:sz w:val="18"/>
                <w:szCs w:val="18"/>
              </w:rPr>
              <w:t>2</w:t>
            </w:r>
            <w:r>
              <w:rPr>
                <w:rFonts w:hint="eastAsia"/>
                <w:sz w:val="18"/>
                <w:szCs w:val="18"/>
              </w:rPr>
              <w:t>个（可根据医院要求增配记录盒）</w:t>
            </w:r>
          </w:p>
          <w:p w:rsidR="00000000" w:rsidRDefault="00F803B0">
            <w:pPr>
              <w:rPr>
                <w:rFonts w:hint="eastAsia"/>
                <w:sz w:val="18"/>
                <w:szCs w:val="18"/>
              </w:rPr>
            </w:pPr>
            <w:r>
              <w:rPr>
                <w:rFonts w:hint="eastAsia"/>
                <w:sz w:val="18"/>
                <w:szCs w:val="18"/>
              </w:rPr>
              <w:t>2</w:t>
            </w:r>
            <w:r>
              <w:rPr>
                <w:rFonts w:hint="eastAsia"/>
                <w:sz w:val="18"/>
                <w:szCs w:val="18"/>
              </w:rPr>
              <w:t>、动态心电图采集分析系统软件：</w:t>
            </w:r>
            <w:r>
              <w:rPr>
                <w:rFonts w:hint="eastAsia"/>
                <w:sz w:val="18"/>
                <w:szCs w:val="18"/>
              </w:rPr>
              <w:t xml:space="preserve"> 1</w:t>
            </w:r>
            <w:r>
              <w:rPr>
                <w:rFonts w:hint="eastAsia"/>
                <w:sz w:val="18"/>
                <w:szCs w:val="18"/>
              </w:rPr>
              <w:t>套</w:t>
            </w:r>
          </w:p>
          <w:p w:rsidR="00000000" w:rsidRDefault="00F803B0">
            <w:pPr>
              <w:rPr>
                <w:rFonts w:hint="eastAsia"/>
                <w:b/>
                <w:sz w:val="18"/>
                <w:szCs w:val="18"/>
              </w:rPr>
            </w:pPr>
            <w:r>
              <w:rPr>
                <w:rFonts w:hint="eastAsia"/>
                <w:b/>
                <w:sz w:val="18"/>
                <w:szCs w:val="18"/>
              </w:rPr>
              <w:t>基本配置：</w:t>
            </w:r>
          </w:p>
          <w:p w:rsidR="00000000" w:rsidRDefault="00F803B0">
            <w:pPr>
              <w:rPr>
                <w:rFonts w:ascii="宋体" w:hAnsi="宋体"/>
                <w:sz w:val="18"/>
                <w:szCs w:val="18"/>
              </w:rPr>
            </w:pPr>
            <w:r>
              <w:rPr>
                <w:rFonts w:ascii="宋体" w:hAnsi="宋体" w:hint="eastAsia"/>
                <w:sz w:val="18"/>
                <w:szCs w:val="18"/>
              </w:rPr>
              <w:t>配置台式电脑</w:t>
            </w:r>
            <w:r>
              <w:rPr>
                <w:rFonts w:ascii="宋体" w:hAnsi="宋体" w:hint="eastAsia"/>
                <w:sz w:val="18"/>
                <w:szCs w:val="18"/>
              </w:rPr>
              <w:t>1</w:t>
            </w:r>
            <w:r>
              <w:rPr>
                <w:rFonts w:ascii="宋体" w:hAnsi="宋体" w:hint="eastAsia"/>
                <w:sz w:val="18"/>
                <w:szCs w:val="18"/>
              </w:rPr>
              <w:t>套</w:t>
            </w:r>
            <w:r>
              <w:rPr>
                <w:rFonts w:ascii="宋体" w:hAnsi="宋体" w:hint="eastAsia"/>
                <w:sz w:val="18"/>
                <w:szCs w:val="18"/>
              </w:rPr>
              <w:t>；</w:t>
            </w:r>
            <w:r>
              <w:rPr>
                <w:rFonts w:ascii="宋体" w:hAnsi="宋体" w:hint="eastAsia"/>
                <w:sz w:val="18"/>
                <w:szCs w:val="18"/>
              </w:rPr>
              <w:t>激光</w:t>
            </w:r>
            <w:r>
              <w:rPr>
                <w:rFonts w:ascii="宋体" w:hAnsi="宋体" w:hint="eastAsia"/>
                <w:sz w:val="18"/>
                <w:szCs w:val="18"/>
              </w:rPr>
              <w:t>打印机</w:t>
            </w:r>
            <w:r>
              <w:rPr>
                <w:rFonts w:ascii="宋体" w:hAnsi="宋体" w:hint="eastAsia"/>
                <w:sz w:val="18"/>
                <w:szCs w:val="18"/>
              </w:rPr>
              <w:t>1</w:t>
            </w:r>
            <w:r>
              <w:rPr>
                <w:rFonts w:ascii="宋体" w:hAnsi="宋体" w:hint="eastAsia"/>
                <w:sz w:val="18"/>
                <w:szCs w:val="18"/>
              </w:rPr>
              <w:t>台</w:t>
            </w:r>
          </w:p>
          <w:p w:rsidR="00000000" w:rsidRDefault="00F803B0">
            <w:pPr>
              <w:rPr>
                <w:rFonts w:hint="eastAsia"/>
                <w:b/>
                <w:sz w:val="18"/>
                <w:szCs w:val="18"/>
              </w:rPr>
            </w:pPr>
            <w:r>
              <w:rPr>
                <w:rFonts w:hint="eastAsia"/>
                <w:b/>
                <w:sz w:val="18"/>
                <w:szCs w:val="18"/>
              </w:rPr>
              <w:t>记录盒参数要求：</w:t>
            </w:r>
          </w:p>
          <w:p w:rsidR="00000000" w:rsidRDefault="00F803B0">
            <w:pPr>
              <w:rPr>
                <w:rFonts w:hint="eastAsia"/>
                <w:sz w:val="18"/>
                <w:szCs w:val="18"/>
              </w:rPr>
            </w:pPr>
            <w:r>
              <w:rPr>
                <w:rFonts w:hint="eastAsia"/>
                <w:sz w:val="18"/>
                <w:szCs w:val="18"/>
              </w:rPr>
              <w:t>同步十二导联记录</w:t>
            </w:r>
          </w:p>
          <w:p w:rsidR="00000000" w:rsidRDefault="00F803B0">
            <w:pPr>
              <w:rPr>
                <w:rFonts w:hint="eastAsia"/>
                <w:sz w:val="18"/>
                <w:szCs w:val="18"/>
              </w:rPr>
            </w:pPr>
            <w:r>
              <w:rPr>
                <w:rFonts w:hint="eastAsia"/>
                <w:sz w:val="18"/>
                <w:szCs w:val="18"/>
              </w:rPr>
              <w:t>24</w:t>
            </w:r>
            <w:r>
              <w:rPr>
                <w:rFonts w:hint="eastAsia"/>
                <w:sz w:val="18"/>
                <w:szCs w:val="18"/>
              </w:rPr>
              <w:t>小时全程记录</w:t>
            </w:r>
          </w:p>
          <w:p w:rsidR="00000000" w:rsidRDefault="00F803B0">
            <w:pPr>
              <w:rPr>
                <w:rFonts w:hint="eastAsia"/>
                <w:sz w:val="18"/>
                <w:szCs w:val="18"/>
              </w:rPr>
            </w:pPr>
            <w:r>
              <w:rPr>
                <w:rFonts w:hint="eastAsia"/>
                <w:sz w:val="18"/>
                <w:szCs w:val="18"/>
              </w:rPr>
              <w:t>导联线具有极强的抗拉、抗腐蚀能力</w:t>
            </w:r>
          </w:p>
          <w:p w:rsidR="00000000" w:rsidRDefault="00F803B0">
            <w:pPr>
              <w:rPr>
                <w:rFonts w:hint="eastAsia"/>
                <w:sz w:val="18"/>
                <w:szCs w:val="18"/>
              </w:rPr>
            </w:pPr>
            <w:r>
              <w:rPr>
                <w:rFonts w:hint="eastAsia"/>
                <w:sz w:val="18"/>
                <w:szCs w:val="18"/>
              </w:rPr>
              <w:t>支持防水及抗除颤功能</w:t>
            </w:r>
          </w:p>
          <w:p w:rsidR="00000000" w:rsidRDefault="00F803B0">
            <w:pPr>
              <w:rPr>
                <w:sz w:val="18"/>
                <w:szCs w:val="18"/>
              </w:rPr>
            </w:pPr>
            <w:r>
              <w:rPr>
                <w:rFonts w:hint="eastAsia"/>
                <w:sz w:val="18"/>
                <w:szCs w:val="18"/>
              </w:rPr>
              <w:t>记录时间：最高可连续记录</w:t>
            </w:r>
            <w:r>
              <w:rPr>
                <w:rFonts w:hint="eastAsia"/>
                <w:sz w:val="18"/>
                <w:szCs w:val="18"/>
              </w:rPr>
              <w:t xml:space="preserve"> 72</w:t>
            </w:r>
            <w:r>
              <w:rPr>
                <w:rFonts w:hint="eastAsia"/>
                <w:sz w:val="18"/>
                <w:szCs w:val="18"/>
              </w:rPr>
              <w:t>小时以上</w:t>
            </w:r>
          </w:p>
          <w:p w:rsidR="00000000" w:rsidRDefault="00F803B0">
            <w:pPr>
              <w:rPr>
                <w:sz w:val="18"/>
                <w:szCs w:val="18"/>
              </w:rPr>
            </w:pPr>
            <w:r>
              <w:rPr>
                <w:rFonts w:hint="eastAsia"/>
                <w:sz w:val="18"/>
                <w:szCs w:val="18"/>
              </w:rPr>
              <w:t>记录盒可显示波形信息，</w:t>
            </w:r>
            <w:r>
              <w:rPr>
                <w:rFonts w:hint="eastAsia"/>
                <w:sz w:val="18"/>
                <w:szCs w:val="18"/>
              </w:rPr>
              <w:t>可随意切换各导联的显示</w:t>
            </w:r>
          </w:p>
          <w:p w:rsidR="00000000" w:rsidRDefault="00F803B0">
            <w:pPr>
              <w:rPr>
                <w:rFonts w:hint="eastAsia"/>
                <w:sz w:val="18"/>
                <w:szCs w:val="18"/>
              </w:rPr>
            </w:pPr>
            <w:r>
              <w:rPr>
                <w:rFonts w:hint="eastAsia"/>
                <w:sz w:val="18"/>
                <w:szCs w:val="18"/>
              </w:rPr>
              <w:t>支持</w:t>
            </w:r>
            <w:r>
              <w:rPr>
                <w:rFonts w:hint="eastAsia"/>
                <w:sz w:val="18"/>
                <w:szCs w:val="18"/>
              </w:rPr>
              <w:t>USB</w:t>
            </w:r>
            <w:r>
              <w:rPr>
                <w:rFonts w:hint="eastAsia"/>
                <w:sz w:val="18"/>
                <w:szCs w:val="18"/>
              </w:rPr>
              <w:t>、蓝牙</w:t>
            </w:r>
            <w:r>
              <w:rPr>
                <w:rFonts w:hint="eastAsia"/>
                <w:sz w:val="18"/>
                <w:szCs w:val="18"/>
              </w:rPr>
              <w:t>和</w:t>
            </w:r>
            <w:r>
              <w:rPr>
                <w:rFonts w:hint="eastAsia"/>
                <w:sz w:val="18"/>
                <w:szCs w:val="18"/>
              </w:rPr>
              <w:t>SD</w:t>
            </w:r>
            <w:r>
              <w:rPr>
                <w:rFonts w:hint="eastAsia"/>
                <w:sz w:val="18"/>
                <w:szCs w:val="18"/>
              </w:rPr>
              <w:t>（≥</w:t>
            </w:r>
            <w:r>
              <w:rPr>
                <w:rFonts w:hint="eastAsia"/>
                <w:sz w:val="18"/>
                <w:szCs w:val="18"/>
              </w:rPr>
              <w:t>32G</w:t>
            </w:r>
            <w:r>
              <w:rPr>
                <w:rFonts w:hint="eastAsia"/>
                <w:sz w:val="18"/>
                <w:szCs w:val="18"/>
              </w:rPr>
              <w:t>）</w:t>
            </w:r>
            <w:r>
              <w:rPr>
                <w:rFonts w:hint="eastAsia"/>
                <w:sz w:val="18"/>
                <w:szCs w:val="18"/>
              </w:rPr>
              <w:t>读卡器</w:t>
            </w:r>
            <w:r>
              <w:rPr>
                <w:rFonts w:hint="eastAsia"/>
                <w:sz w:val="18"/>
                <w:szCs w:val="18"/>
              </w:rPr>
              <w:t>等多</w:t>
            </w:r>
            <w:r>
              <w:rPr>
                <w:rFonts w:hint="eastAsia"/>
                <w:sz w:val="18"/>
                <w:szCs w:val="18"/>
              </w:rPr>
              <w:t>种数据传输模式。</w:t>
            </w:r>
          </w:p>
          <w:p w:rsidR="00000000" w:rsidRDefault="00F803B0">
            <w:pPr>
              <w:rPr>
                <w:sz w:val="18"/>
                <w:szCs w:val="18"/>
              </w:rPr>
            </w:pPr>
            <w:r>
              <w:rPr>
                <w:rFonts w:hint="eastAsia"/>
                <w:sz w:val="18"/>
                <w:szCs w:val="18"/>
              </w:rPr>
              <w:t>采样频率：</w:t>
            </w:r>
            <w:r>
              <w:rPr>
                <w:rFonts w:hint="eastAsia"/>
                <w:sz w:val="18"/>
                <w:szCs w:val="18"/>
              </w:rPr>
              <w:t>≥</w:t>
            </w:r>
            <w:r>
              <w:rPr>
                <w:rFonts w:hint="eastAsia"/>
                <w:sz w:val="18"/>
                <w:szCs w:val="18"/>
              </w:rPr>
              <w:t>10</w:t>
            </w:r>
            <w:r>
              <w:rPr>
                <w:rFonts w:hint="eastAsia"/>
                <w:sz w:val="18"/>
                <w:szCs w:val="18"/>
              </w:rPr>
              <w:t>000HZ</w:t>
            </w:r>
          </w:p>
          <w:p w:rsidR="00000000" w:rsidRDefault="00F803B0">
            <w:pPr>
              <w:rPr>
                <w:sz w:val="18"/>
                <w:szCs w:val="18"/>
              </w:rPr>
            </w:pPr>
            <w:r>
              <w:rPr>
                <w:rFonts w:hint="eastAsia"/>
                <w:sz w:val="18"/>
                <w:szCs w:val="18"/>
              </w:rPr>
              <w:t>轻便小巧，便于病患携带，</w:t>
            </w:r>
            <w:r>
              <w:rPr>
                <w:rFonts w:hint="eastAsia"/>
                <w:sz w:val="18"/>
                <w:szCs w:val="18"/>
              </w:rPr>
              <w:t xml:space="preserve"> 1</w:t>
            </w:r>
            <w:r>
              <w:rPr>
                <w:rFonts w:hint="eastAsia"/>
                <w:sz w:val="18"/>
                <w:szCs w:val="18"/>
              </w:rPr>
              <w:t>节</w:t>
            </w:r>
            <w:r>
              <w:rPr>
                <w:rFonts w:hint="eastAsia"/>
                <w:sz w:val="18"/>
                <w:szCs w:val="18"/>
              </w:rPr>
              <w:t xml:space="preserve"> 7</w:t>
            </w:r>
            <w:r>
              <w:rPr>
                <w:rFonts w:hint="eastAsia"/>
                <w:sz w:val="18"/>
                <w:szCs w:val="18"/>
              </w:rPr>
              <w:t>号</w:t>
            </w:r>
            <w:r>
              <w:rPr>
                <w:rFonts w:hint="eastAsia"/>
                <w:sz w:val="18"/>
                <w:szCs w:val="18"/>
              </w:rPr>
              <w:t>/5</w:t>
            </w:r>
            <w:r>
              <w:rPr>
                <w:rFonts w:hint="eastAsia"/>
                <w:sz w:val="18"/>
                <w:szCs w:val="18"/>
              </w:rPr>
              <w:t>号碱性电池供电</w:t>
            </w:r>
          </w:p>
          <w:p w:rsidR="00000000" w:rsidRDefault="00F803B0">
            <w:pPr>
              <w:rPr>
                <w:rFonts w:hint="eastAsia"/>
                <w:b/>
                <w:sz w:val="18"/>
                <w:szCs w:val="18"/>
              </w:rPr>
            </w:pPr>
            <w:r>
              <w:rPr>
                <w:rFonts w:hint="eastAsia"/>
                <w:sz w:val="18"/>
                <w:szCs w:val="18"/>
              </w:rPr>
              <w:t>记录盒内置电池电</w:t>
            </w:r>
            <w:r>
              <w:rPr>
                <w:rFonts w:hint="eastAsia"/>
                <w:sz w:val="18"/>
                <w:szCs w:val="18"/>
              </w:rPr>
              <w:t>量检测和导联脱落检测电路，</w:t>
            </w:r>
          </w:p>
          <w:p w:rsidR="00000000" w:rsidRDefault="00F803B0">
            <w:pPr>
              <w:ind w:rightChars="-84" w:right="-176"/>
              <w:rPr>
                <w:rFonts w:hint="eastAsia"/>
                <w:b/>
                <w:sz w:val="18"/>
                <w:szCs w:val="18"/>
              </w:rPr>
            </w:pPr>
            <w:r>
              <w:rPr>
                <w:rFonts w:hint="eastAsia"/>
                <w:b/>
                <w:sz w:val="18"/>
                <w:szCs w:val="18"/>
              </w:rPr>
              <w:t>软件要求：</w:t>
            </w:r>
          </w:p>
          <w:p w:rsidR="00000000" w:rsidRDefault="00F803B0">
            <w:pPr>
              <w:rPr>
                <w:sz w:val="18"/>
                <w:szCs w:val="18"/>
              </w:rPr>
            </w:pPr>
            <w:r>
              <w:rPr>
                <w:rFonts w:hint="eastAsia"/>
                <w:sz w:val="18"/>
                <w:szCs w:val="18"/>
              </w:rPr>
              <w:t>同屏，同步联动多窗口操作，</w:t>
            </w:r>
          </w:p>
          <w:p w:rsidR="00000000" w:rsidRDefault="00F803B0">
            <w:pPr>
              <w:rPr>
                <w:sz w:val="18"/>
                <w:szCs w:val="18"/>
              </w:rPr>
            </w:pPr>
            <w:r>
              <w:rPr>
                <w:rFonts w:hint="eastAsia"/>
                <w:sz w:val="18"/>
                <w:szCs w:val="18"/>
              </w:rPr>
              <w:t>24</w:t>
            </w:r>
            <w:r>
              <w:rPr>
                <w:rFonts w:hint="eastAsia"/>
                <w:sz w:val="18"/>
                <w:szCs w:val="18"/>
              </w:rPr>
              <w:t>小时全程不漏波记录心博，对于漏掉的波形可批量呈现并且批量添加。</w:t>
            </w:r>
          </w:p>
          <w:p w:rsidR="00000000" w:rsidRDefault="00F803B0">
            <w:pPr>
              <w:rPr>
                <w:sz w:val="18"/>
                <w:szCs w:val="18"/>
              </w:rPr>
            </w:pPr>
            <w:r>
              <w:rPr>
                <w:rFonts w:hint="eastAsia"/>
                <w:sz w:val="18"/>
                <w:szCs w:val="18"/>
              </w:rPr>
              <w:t>提供多种自动诊断模版，含室早、房早、</w:t>
            </w:r>
            <w:r>
              <w:rPr>
                <w:rFonts w:hint="eastAsia"/>
                <w:sz w:val="18"/>
                <w:szCs w:val="18"/>
              </w:rPr>
              <w:t>ST</w:t>
            </w:r>
            <w:r>
              <w:rPr>
                <w:rFonts w:hint="eastAsia"/>
                <w:sz w:val="18"/>
                <w:szCs w:val="18"/>
              </w:rPr>
              <w:t>段（</w:t>
            </w:r>
            <w:r>
              <w:rPr>
                <w:rFonts w:hint="eastAsia"/>
                <w:sz w:val="18"/>
                <w:szCs w:val="18"/>
              </w:rPr>
              <w:t>8</w:t>
            </w:r>
            <w:r>
              <w:rPr>
                <w:rFonts w:hint="eastAsia"/>
                <w:sz w:val="18"/>
                <w:szCs w:val="18"/>
              </w:rPr>
              <w:t>种形态改变）、房扑房颤等模版，自定义模版编辑功能。</w:t>
            </w:r>
          </w:p>
          <w:p w:rsidR="00000000" w:rsidRDefault="00F803B0">
            <w:pPr>
              <w:rPr>
                <w:rFonts w:hint="eastAsia"/>
                <w:sz w:val="18"/>
                <w:szCs w:val="18"/>
              </w:rPr>
            </w:pPr>
            <w:r>
              <w:rPr>
                <w:rFonts w:hint="eastAsia"/>
                <w:sz w:val="18"/>
                <w:szCs w:val="18"/>
              </w:rPr>
              <w:t>具有多种直方图。</w:t>
            </w:r>
          </w:p>
          <w:p w:rsidR="00000000" w:rsidRDefault="00F803B0">
            <w:pPr>
              <w:rPr>
                <w:rFonts w:hint="eastAsia"/>
                <w:sz w:val="18"/>
                <w:szCs w:val="18"/>
              </w:rPr>
            </w:pPr>
            <w:r>
              <w:rPr>
                <w:rFonts w:hint="eastAsia"/>
                <w:sz w:val="18"/>
                <w:szCs w:val="18"/>
              </w:rPr>
              <w:t>具有齐全的波形分析功能：</w:t>
            </w:r>
            <w:r>
              <w:rPr>
                <w:rFonts w:hint="eastAsia"/>
                <w:sz w:val="18"/>
                <w:szCs w:val="18"/>
              </w:rPr>
              <w:t>同步多导联心律失常分析功能</w:t>
            </w:r>
            <w:r>
              <w:rPr>
                <w:rFonts w:hint="eastAsia"/>
                <w:sz w:val="18"/>
                <w:szCs w:val="18"/>
              </w:rPr>
              <w:t>、</w:t>
            </w:r>
            <w:r>
              <w:rPr>
                <w:rFonts w:hint="eastAsia"/>
                <w:sz w:val="18"/>
                <w:szCs w:val="18"/>
              </w:rPr>
              <w:t>房颤</w:t>
            </w:r>
            <w:r>
              <w:rPr>
                <w:rFonts w:hint="eastAsia"/>
                <w:sz w:val="18"/>
                <w:szCs w:val="18"/>
              </w:rPr>
              <w:t>/</w:t>
            </w:r>
            <w:r>
              <w:rPr>
                <w:rFonts w:hint="eastAsia"/>
                <w:sz w:val="18"/>
                <w:szCs w:val="18"/>
              </w:rPr>
              <w:t>房扑分析功能</w:t>
            </w:r>
            <w:r>
              <w:rPr>
                <w:rFonts w:hint="eastAsia"/>
                <w:sz w:val="18"/>
                <w:szCs w:val="18"/>
              </w:rPr>
              <w:t>、</w:t>
            </w:r>
            <w:r>
              <w:rPr>
                <w:rFonts w:hint="eastAsia"/>
                <w:sz w:val="18"/>
                <w:szCs w:val="18"/>
              </w:rPr>
              <w:t>ST</w:t>
            </w:r>
            <w:r>
              <w:rPr>
                <w:rFonts w:hint="eastAsia"/>
                <w:sz w:val="18"/>
                <w:szCs w:val="18"/>
              </w:rPr>
              <w:t>段测量和分析功能</w:t>
            </w:r>
            <w:r>
              <w:rPr>
                <w:rFonts w:hint="eastAsia"/>
                <w:sz w:val="18"/>
                <w:szCs w:val="18"/>
              </w:rPr>
              <w:t>、</w:t>
            </w:r>
            <w:r>
              <w:rPr>
                <w:rFonts w:hint="eastAsia"/>
                <w:sz w:val="18"/>
                <w:szCs w:val="18"/>
              </w:rPr>
              <w:t>起搏器功能和临床效果分析评估</w:t>
            </w:r>
            <w:r>
              <w:rPr>
                <w:rFonts w:hint="eastAsia"/>
                <w:sz w:val="18"/>
                <w:szCs w:val="18"/>
              </w:rPr>
              <w:t>、</w:t>
            </w:r>
            <w:r>
              <w:rPr>
                <w:rFonts w:hint="eastAsia"/>
                <w:sz w:val="18"/>
                <w:szCs w:val="18"/>
              </w:rPr>
              <w:t>Lorenz</w:t>
            </w:r>
            <w:r>
              <w:rPr>
                <w:rFonts w:hint="eastAsia"/>
                <w:sz w:val="18"/>
                <w:szCs w:val="18"/>
              </w:rPr>
              <w:t>散点图逆向编辑功能</w:t>
            </w:r>
            <w:r>
              <w:rPr>
                <w:rFonts w:hint="eastAsia"/>
                <w:sz w:val="18"/>
                <w:szCs w:val="18"/>
              </w:rPr>
              <w:t>、</w:t>
            </w:r>
            <w:r>
              <w:rPr>
                <w:rFonts w:hint="eastAsia"/>
                <w:sz w:val="18"/>
                <w:szCs w:val="18"/>
              </w:rPr>
              <w:t>心率变异（</w:t>
            </w:r>
            <w:r>
              <w:rPr>
                <w:rFonts w:hint="eastAsia"/>
                <w:sz w:val="18"/>
                <w:szCs w:val="18"/>
              </w:rPr>
              <w:t>HRV</w:t>
            </w:r>
            <w:r>
              <w:rPr>
                <w:rFonts w:hint="eastAsia"/>
                <w:sz w:val="18"/>
                <w:szCs w:val="18"/>
              </w:rPr>
              <w:t>）分析功能</w:t>
            </w:r>
            <w:r>
              <w:rPr>
                <w:rFonts w:hint="eastAsia"/>
                <w:sz w:val="18"/>
                <w:szCs w:val="18"/>
              </w:rPr>
              <w:t>、</w:t>
            </w:r>
            <w:r>
              <w:rPr>
                <w:rFonts w:hint="eastAsia"/>
                <w:sz w:val="18"/>
                <w:szCs w:val="18"/>
              </w:rPr>
              <w:t>心率震荡（</w:t>
            </w:r>
            <w:r>
              <w:rPr>
                <w:rFonts w:hint="eastAsia"/>
                <w:sz w:val="18"/>
                <w:szCs w:val="18"/>
              </w:rPr>
              <w:t>HRT</w:t>
            </w:r>
            <w:r>
              <w:rPr>
                <w:rFonts w:hint="eastAsia"/>
                <w:sz w:val="18"/>
                <w:szCs w:val="18"/>
              </w:rPr>
              <w:t>）分析功能</w:t>
            </w:r>
            <w:r>
              <w:rPr>
                <w:rFonts w:hint="eastAsia"/>
                <w:sz w:val="18"/>
                <w:szCs w:val="18"/>
              </w:rPr>
              <w:t>、</w:t>
            </w:r>
            <w:r>
              <w:rPr>
                <w:rFonts w:hint="eastAsia"/>
                <w:sz w:val="18"/>
                <w:szCs w:val="18"/>
              </w:rPr>
              <w:t>睡眠呼吸暂停综合征（</w:t>
            </w:r>
            <w:r>
              <w:rPr>
                <w:rFonts w:hint="eastAsia"/>
                <w:sz w:val="18"/>
                <w:szCs w:val="18"/>
              </w:rPr>
              <w:t>OSA</w:t>
            </w:r>
            <w:r>
              <w:rPr>
                <w:rFonts w:hint="eastAsia"/>
                <w:sz w:val="18"/>
                <w:szCs w:val="18"/>
              </w:rPr>
              <w:t>）</w:t>
            </w:r>
            <w:r>
              <w:rPr>
                <w:rFonts w:hint="eastAsia"/>
                <w:sz w:val="18"/>
                <w:szCs w:val="18"/>
              </w:rPr>
              <w:t>、</w:t>
            </w:r>
            <w:r>
              <w:rPr>
                <w:rFonts w:hint="eastAsia"/>
                <w:sz w:val="18"/>
                <w:szCs w:val="18"/>
              </w:rPr>
              <w:t>QT</w:t>
            </w:r>
            <w:r>
              <w:rPr>
                <w:rFonts w:hint="eastAsia"/>
                <w:sz w:val="18"/>
                <w:szCs w:val="18"/>
              </w:rPr>
              <w:t>自动分析功能</w:t>
            </w:r>
            <w:r>
              <w:rPr>
                <w:rFonts w:hint="eastAsia"/>
                <w:sz w:val="18"/>
                <w:szCs w:val="18"/>
              </w:rPr>
              <w:t>等</w:t>
            </w:r>
          </w:p>
          <w:p w:rsidR="00000000" w:rsidRDefault="00F803B0">
            <w:pPr>
              <w:rPr>
                <w:rFonts w:hint="eastAsia"/>
                <w:sz w:val="18"/>
                <w:szCs w:val="18"/>
              </w:rPr>
            </w:pPr>
            <w:r>
              <w:rPr>
                <w:rFonts w:hint="eastAsia"/>
                <w:sz w:val="18"/>
                <w:szCs w:val="18"/>
              </w:rPr>
              <w:t>支持分析软件功能扩展</w:t>
            </w:r>
          </w:p>
          <w:p w:rsidR="00000000" w:rsidRDefault="00F803B0">
            <w:pPr>
              <w:rPr>
                <w:sz w:val="18"/>
                <w:szCs w:val="18"/>
              </w:rPr>
            </w:pPr>
            <w:r>
              <w:rPr>
                <w:rFonts w:hint="eastAsia"/>
                <w:sz w:val="18"/>
                <w:szCs w:val="18"/>
              </w:rPr>
              <w:t>具有查阅历史病员情况及动态心电图资料的功能</w:t>
            </w:r>
          </w:p>
          <w:p w:rsidR="00000000" w:rsidRDefault="00F803B0">
            <w:pPr>
              <w:rPr>
                <w:sz w:val="18"/>
                <w:szCs w:val="18"/>
              </w:rPr>
            </w:pPr>
            <w:r>
              <w:rPr>
                <w:rFonts w:hint="eastAsia"/>
                <w:sz w:val="18"/>
                <w:szCs w:val="18"/>
              </w:rPr>
              <w:t>自动报告结论，多种报告可供选择打印</w:t>
            </w:r>
          </w:p>
          <w:p w:rsidR="00000000" w:rsidRDefault="00F803B0">
            <w:pPr>
              <w:rPr>
                <w:rFonts w:hint="eastAsia"/>
                <w:sz w:val="18"/>
                <w:szCs w:val="18"/>
              </w:rPr>
            </w:pPr>
            <w:r>
              <w:rPr>
                <w:rFonts w:hint="eastAsia"/>
                <w:sz w:val="18"/>
                <w:szCs w:val="18"/>
              </w:rPr>
              <w:t>报告打印功能，可选择</w:t>
            </w:r>
            <w:r>
              <w:rPr>
                <w:rFonts w:hint="eastAsia"/>
                <w:sz w:val="18"/>
                <w:szCs w:val="18"/>
              </w:rPr>
              <w:t xml:space="preserve"> A4</w:t>
            </w:r>
            <w:r>
              <w:rPr>
                <w:rFonts w:hint="eastAsia"/>
                <w:sz w:val="18"/>
                <w:szCs w:val="18"/>
              </w:rPr>
              <w:t>或</w:t>
            </w:r>
            <w:r>
              <w:rPr>
                <w:rFonts w:hint="eastAsia"/>
                <w:sz w:val="18"/>
                <w:szCs w:val="18"/>
              </w:rPr>
              <w:t xml:space="preserve"> 16K</w:t>
            </w:r>
            <w:r>
              <w:rPr>
                <w:rFonts w:hint="eastAsia"/>
                <w:sz w:val="18"/>
                <w:szCs w:val="18"/>
              </w:rPr>
              <w:t>纸打印</w:t>
            </w:r>
          </w:p>
          <w:p w:rsidR="00000000" w:rsidRDefault="00F803B0">
            <w:pPr>
              <w:rPr>
                <w:rFonts w:ascii="宋体" w:hAnsi="宋体" w:hint="eastAsia"/>
                <w:szCs w:val="21"/>
              </w:rPr>
            </w:pPr>
            <w:r>
              <w:rPr>
                <w:rFonts w:hint="eastAsia"/>
                <w:sz w:val="18"/>
                <w:szCs w:val="18"/>
              </w:rPr>
              <w:t>支持连接医院</w:t>
            </w:r>
            <w:r>
              <w:rPr>
                <w:rFonts w:hint="eastAsia"/>
                <w:sz w:val="18"/>
                <w:szCs w:val="18"/>
              </w:rPr>
              <w:t>信息系统，具有网络化功能，提供专门的客户端和分析端软件，可接入医院局域网，实现心电原始数据及电子报告远程传输、统一存储、数据共享和诊断分析功能，实现</w:t>
            </w:r>
            <w:r>
              <w:rPr>
                <w:rFonts w:hint="eastAsia"/>
                <w:sz w:val="18"/>
                <w:szCs w:val="18"/>
              </w:rPr>
              <w:t>HOLTER</w:t>
            </w:r>
            <w:r>
              <w:rPr>
                <w:rFonts w:hint="eastAsia"/>
                <w:sz w:val="18"/>
                <w:szCs w:val="18"/>
              </w:rPr>
              <w:t>院内协作和远程应用，承担接口费用。</w:t>
            </w:r>
          </w:p>
        </w:tc>
      </w:tr>
      <w:tr w:rsidR="00000000">
        <w:trPr>
          <w:trHeight w:val="136"/>
          <w:jc w:val="center"/>
        </w:trPr>
        <w:tc>
          <w:tcPr>
            <w:tcW w:w="1227" w:type="dxa"/>
            <w:vMerge w:val="restart"/>
            <w:vAlign w:val="center"/>
          </w:tcPr>
          <w:p w:rsidR="00000000" w:rsidRDefault="00F803B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LY2021A035</w:t>
            </w:r>
          </w:p>
        </w:tc>
        <w:tc>
          <w:tcPr>
            <w:tcW w:w="1185" w:type="dxa"/>
            <w:vMerge w:val="restart"/>
            <w:vAlign w:val="center"/>
          </w:tcPr>
          <w:p w:rsidR="00000000" w:rsidRDefault="00F803B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不锈钢制品</w:t>
            </w:r>
          </w:p>
        </w:tc>
        <w:tc>
          <w:tcPr>
            <w:tcW w:w="705" w:type="dxa"/>
            <w:vMerge w:val="restart"/>
            <w:vAlign w:val="center"/>
          </w:tcPr>
          <w:p w:rsidR="00000000" w:rsidRDefault="00F803B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批</w:t>
            </w:r>
          </w:p>
        </w:tc>
        <w:tc>
          <w:tcPr>
            <w:tcW w:w="765" w:type="dxa"/>
            <w:vMerge w:val="restart"/>
            <w:vAlign w:val="center"/>
          </w:tcPr>
          <w:p w:rsidR="00000000" w:rsidRDefault="00F803B0">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1208" w:type="dxa"/>
            <w:vAlign w:val="center"/>
          </w:tcPr>
          <w:p w:rsidR="00000000" w:rsidRDefault="00F803B0">
            <w:pPr>
              <w:widowControl/>
              <w:jc w:val="center"/>
              <w:textAlignment w:val="center"/>
              <w:rPr>
                <w:rFonts w:hint="eastAsia"/>
                <w:sz w:val="18"/>
                <w:szCs w:val="18"/>
              </w:rPr>
            </w:pPr>
            <w:r>
              <w:rPr>
                <w:rFonts w:hint="eastAsia"/>
                <w:sz w:val="18"/>
                <w:szCs w:val="18"/>
              </w:rPr>
              <w:t>手术垫脚凳</w:t>
            </w:r>
          </w:p>
        </w:tc>
        <w:tc>
          <w:tcPr>
            <w:tcW w:w="645" w:type="dxa"/>
            <w:vAlign w:val="center"/>
          </w:tcPr>
          <w:p w:rsidR="00000000" w:rsidRDefault="00F803B0">
            <w:pPr>
              <w:widowControl/>
              <w:jc w:val="center"/>
              <w:textAlignment w:val="center"/>
              <w:rPr>
                <w:rFonts w:hint="eastAsia"/>
                <w:sz w:val="18"/>
                <w:szCs w:val="18"/>
              </w:rPr>
            </w:pPr>
            <w:r>
              <w:rPr>
                <w:rFonts w:hint="eastAsia"/>
                <w:sz w:val="18"/>
                <w:szCs w:val="18"/>
              </w:rPr>
              <w:t>8</w:t>
            </w:r>
            <w:r>
              <w:rPr>
                <w:rFonts w:hint="eastAsia"/>
                <w:sz w:val="18"/>
                <w:szCs w:val="18"/>
              </w:rPr>
              <w:t>个</w:t>
            </w:r>
          </w:p>
        </w:tc>
        <w:tc>
          <w:tcPr>
            <w:tcW w:w="3409" w:type="dxa"/>
            <w:gridSpan w:val="2"/>
            <w:vAlign w:val="center"/>
          </w:tcPr>
          <w:p w:rsidR="00000000" w:rsidRDefault="00F803B0">
            <w:pPr>
              <w:rPr>
                <w:rFonts w:hint="eastAsia"/>
              </w:rPr>
            </w:pPr>
            <w:r>
              <w:rPr>
                <w:rFonts w:hint="eastAsia"/>
              </w:rPr>
              <w:t>优质医用</w:t>
            </w:r>
            <w:r>
              <w:rPr>
                <w:rFonts w:hint="eastAsia"/>
              </w:rPr>
              <w:t>304</w:t>
            </w:r>
            <w:r>
              <w:rPr>
                <w:rFonts w:hint="eastAsia"/>
              </w:rPr>
              <w:t>不锈钢</w:t>
            </w:r>
          </w:p>
          <w:p w:rsidR="00000000" w:rsidRDefault="00F803B0">
            <w:pPr>
              <w:rPr>
                <w:rFonts w:hint="eastAsia"/>
              </w:rPr>
            </w:pPr>
            <w:r>
              <w:rPr>
                <w:rFonts w:hint="eastAsia"/>
              </w:rPr>
              <w:t>480*280*150mm</w:t>
            </w:r>
            <w:r>
              <w:rPr>
                <w:rFonts w:hint="eastAsia"/>
              </w:rPr>
              <w:t>左右</w:t>
            </w:r>
          </w:p>
        </w:tc>
      </w:tr>
      <w:tr w:rsidR="00000000">
        <w:trPr>
          <w:trHeight w:val="136"/>
          <w:jc w:val="center"/>
        </w:trPr>
        <w:tc>
          <w:tcPr>
            <w:tcW w:w="1227" w:type="dxa"/>
            <w:vMerge/>
            <w:vAlign w:val="center"/>
          </w:tcPr>
          <w:p w:rsidR="00000000" w:rsidRDefault="00F803B0">
            <w:pPr>
              <w:widowControl/>
              <w:jc w:val="center"/>
              <w:textAlignment w:val="cente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1208" w:type="dxa"/>
            <w:vAlign w:val="center"/>
          </w:tcPr>
          <w:p w:rsidR="00000000" w:rsidRDefault="00F803B0">
            <w:pPr>
              <w:widowControl/>
              <w:jc w:val="center"/>
              <w:textAlignment w:val="center"/>
              <w:rPr>
                <w:rFonts w:hint="eastAsia"/>
                <w:sz w:val="18"/>
                <w:szCs w:val="18"/>
              </w:rPr>
            </w:pPr>
            <w:r>
              <w:rPr>
                <w:rFonts w:hint="eastAsia"/>
                <w:sz w:val="18"/>
                <w:szCs w:val="18"/>
              </w:rPr>
              <w:t>手术圆凳</w:t>
            </w:r>
          </w:p>
        </w:tc>
        <w:tc>
          <w:tcPr>
            <w:tcW w:w="645" w:type="dxa"/>
            <w:vAlign w:val="center"/>
          </w:tcPr>
          <w:p w:rsidR="00000000" w:rsidRDefault="00F803B0">
            <w:pPr>
              <w:widowControl/>
              <w:jc w:val="center"/>
              <w:textAlignment w:val="center"/>
              <w:rPr>
                <w:rFonts w:hint="eastAsia"/>
                <w:sz w:val="18"/>
                <w:szCs w:val="18"/>
              </w:rPr>
            </w:pPr>
            <w:r>
              <w:rPr>
                <w:rFonts w:hint="eastAsia"/>
                <w:sz w:val="18"/>
                <w:szCs w:val="18"/>
              </w:rPr>
              <w:t>10</w:t>
            </w:r>
            <w:r>
              <w:rPr>
                <w:rFonts w:hint="eastAsia"/>
                <w:sz w:val="18"/>
                <w:szCs w:val="18"/>
              </w:rPr>
              <w:t>个</w:t>
            </w:r>
          </w:p>
        </w:tc>
        <w:tc>
          <w:tcPr>
            <w:tcW w:w="3409" w:type="dxa"/>
            <w:gridSpan w:val="2"/>
            <w:vAlign w:val="center"/>
          </w:tcPr>
          <w:p w:rsidR="00000000" w:rsidRDefault="00F803B0">
            <w:pPr>
              <w:rPr>
                <w:rFonts w:hint="eastAsia"/>
              </w:rPr>
            </w:pPr>
            <w:r>
              <w:rPr>
                <w:rFonts w:hint="eastAsia"/>
              </w:rPr>
              <w:t>优质医用</w:t>
            </w:r>
            <w:r>
              <w:rPr>
                <w:rFonts w:hint="eastAsia"/>
              </w:rPr>
              <w:t>30</w:t>
            </w:r>
            <w:r>
              <w:rPr>
                <w:rFonts w:hint="eastAsia"/>
              </w:rPr>
              <w:t>4</w:t>
            </w:r>
            <w:r>
              <w:rPr>
                <w:rFonts w:hint="eastAsia"/>
              </w:rPr>
              <w:t>不锈钢</w:t>
            </w:r>
          </w:p>
          <w:p w:rsidR="00000000" w:rsidRDefault="00F803B0">
            <w:pPr>
              <w:rPr>
                <w:rFonts w:hint="eastAsia"/>
              </w:rPr>
            </w:pPr>
            <w:r>
              <w:rPr>
                <w:rFonts w:hint="eastAsia"/>
              </w:rPr>
              <w:t>Φ</w:t>
            </w:r>
            <w:r>
              <w:rPr>
                <w:rFonts w:hint="eastAsia"/>
              </w:rPr>
              <w:t>350*450/600mm</w:t>
            </w:r>
            <w:r>
              <w:rPr>
                <w:rFonts w:hint="eastAsia"/>
              </w:rPr>
              <w:t>左右</w:t>
            </w:r>
          </w:p>
        </w:tc>
      </w:tr>
      <w:tr w:rsidR="00000000">
        <w:trPr>
          <w:trHeight w:val="136"/>
          <w:jc w:val="center"/>
        </w:trPr>
        <w:tc>
          <w:tcPr>
            <w:tcW w:w="1227" w:type="dxa"/>
            <w:vMerge/>
            <w:vAlign w:val="center"/>
          </w:tcPr>
          <w:p w:rsidR="00000000" w:rsidRDefault="00F803B0">
            <w:pPr>
              <w:widowControl/>
              <w:jc w:val="center"/>
              <w:textAlignment w:val="cente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1208" w:type="dxa"/>
            <w:vAlign w:val="center"/>
          </w:tcPr>
          <w:p w:rsidR="00000000" w:rsidRDefault="00F803B0">
            <w:pPr>
              <w:widowControl/>
              <w:jc w:val="center"/>
              <w:textAlignment w:val="center"/>
              <w:rPr>
                <w:rFonts w:hint="eastAsia"/>
                <w:sz w:val="18"/>
                <w:szCs w:val="18"/>
              </w:rPr>
            </w:pPr>
            <w:r>
              <w:rPr>
                <w:rFonts w:hint="eastAsia"/>
                <w:sz w:val="18"/>
                <w:szCs w:val="18"/>
              </w:rPr>
              <w:t>手术套车（大、中、小各</w:t>
            </w:r>
            <w:r>
              <w:rPr>
                <w:rFonts w:hint="eastAsia"/>
                <w:sz w:val="18"/>
                <w:szCs w:val="18"/>
              </w:rPr>
              <w:t>1</w:t>
            </w:r>
            <w:r>
              <w:rPr>
                <w:rFonts w:hint="eastAsia"/>
                <w:sz w:val="18"/>
                <w:szCs w:val="18"/>
              </w:rPr>
              <w:t>）</w:t>
            </w:r>
          </w:p>
        </w:tc>
        <w:tc>
          <w:tcPr>
            <w:tcW w:w="645" w:type="dxa"/>
            <w:vAlign w:val="center"/>
          </w:tcPr>
          <w:p w:rsidR="00000000" w:rsidRDefault="00F803B0">
            <w:pPr>
              <w:widowControl/>
              <w:jc w:val="center"/>
              <w:textAlignment w:val="center"/>
              <w:rPr>
                <w:rFonts w:hint="eastAsia"/>
                <w:sz w:val="18"/>
                <w:szCs w:val="18"/>
              </w:rPr>
            </w:pPr>
            <w:r>
              <w:rPr>
                <w:rFonts w:hint="eastAsia"/>
                <w:sz w:val="18"/>
                <w:szCs w:val="18"/>
              </w:rPr>
              <w:t>2</w:t>
            </w:r>
            <w:r>
              <w:rPr>
                <w:rFonts w:hint="eastAsia"/>
                <w:sz w:val="18"/>
                <w:szCs w:val="18"/>
              </w:rPr>
              <w:t>套</w:t>
            </w:r>
          </w:p>
        </w:tc>
        <w:tc>
          <w:tcPr>
            <w:tcW w:w="3409" w:type="dxa"/>
            <w:gridSpan w:val="2"/>
            <w:vAlign w:val="center"/>
          </w:tcPr>
          <w:p w:rsidR="00000000" w:rsidRDefault="00F803B0">
            <w:pPr>
              <w:rPr>
                <w:rFonts w:hint="eastAsia"/>
              </w:rPr>
            </w:pPr>
            <w:r>
              <w:rPr>
                <w:rFonts w:hint="eastAsia"/>
              </w:rPr>
              <w:t>优质医用</w:t>
            </w:r>
            <w:r>
              <w:rPr>
                <w:rFonts w:hint="eastAsia"/>
              </w:rPr>
              <w:t>304</w:t>
            </w:r>
            <w:r>
              <w:rPr>
                <w:rFonts w:hint="eastAsia"/>
              </w:rPr>
              <w:t>不锈钢</w:t>
            </w:r>
          </w:p>
          <w:p w:rsidR="00000000" w:rsidRDefault="00F803B0">
            <w:pPr>
              <w:rPr>
                <w:rFonts w:hint="eastAsia"/>
              </w:rPr>
            </w:pPr>
            <w:r>
              <w:rPr>
                <w:rFonts w:hint="eastAsia"/>
              </w:rPr>
              <w:t>板材厚度≥</w:t>
            </w:r>
            <w:r>
              <w:rPr>
                <w:rFonts w:hint="eastAsia"/>
              </w:rPr>
              <w:t>1.2mm</w:t>
            </w:r>
          </w:p>
          <w:p w:rsidR="00000000" w:rsidRDefault="00F803B0">
            <w:r>
              <w:rPr>
                <w:rFonts w:hint="eastAsia"/>
              </w:rPr>
              <w:t>大</w:t>
            </w:r>
            <w:r>
              <w:rPr>
                <w:rFonts w:hint="eastAsia"/>
              </w:rPr>
              <w:t>1200*600*1050mm</w:t>
            </w:r>
            <w:r>
              <w:rPr>
                <w:rFonts w:hint="eastAsia"/>
              </w:rPr>
              <w:t>左右</w:t>
            </w:r>
          </w:p>
          <w:p w:rsidR="00000000" w:rsidRDefault="00F803B0">
            <w:pPr>
              <w:rPr>
                <w:rFonts w:hint="eastAsia"/>
              </w:rPr>
            </w:pPr>
            <w:r>
              <w:rPr>
                <w:rFonts w:hint="eastAsia"/>
              </w:rPr>
              <w:t>中</w:t>
            </w:r>
            <w:r>
              <w:rPr>
                <w:rFonts w:hint="eastAsia"/>
              </w:rPr>
              <w:t>1000*550*950mm</w:t>
            </w:r>
            <w:r>
              <w:rPr>
                <w:rFonts w:hint="eastAsia"/>
              </w:rPr>
              <w:t>左右</w:t>
            </w:r>
          </w:p>
          <w:p w:rsidR="00000000" w:rsidRDefault="00F803B0">
            <w:r>
              <w:rPr>
                <w:rFonts w:hint="eastAsia"/>
              </w:rPr>
              <w:t>小</w:t>
            </w:r>
            <w:r>
              <w:rPr>
                <w:rFonts w:hint="eastAsia"/>
              </w:rPr>
              <w:t>800*450*850mm</w:t>
            </w:r>
            <w:r>
              <w:rPr>
                <w:rFonts w:hint="eastAsia"/>
              </w:rPr>
              <w:t>左右</w:t>
            </w:r>
          </w:p>
          <w:p w:rsidR="00000000" w:rsidRDefault="00F803B0">
            <w:pPr>
              <w:rPr>
                <w:rFonts w:hint="eastAsia"/>
              </w:rPr>
            </w:pPr>
            <w:r>
              <w:rPr>
                <w:rFonts w:hint="eastAsia"/>
              </w:rPr>
              <w:t>带刹车静音医用脚轮</w:t>
            </w:r>
          </w:p>
        </w:tc>
      </w:tr>
      <w:tr w:rsidR="00000000">
        <w:trPr>
          <w:trHeight w:val="136"/>
          <w:jc w:val="center"/>
        </w:trPr>
        <w:tc>
          <w:tcPr>
            <w:tcW w:w="1227" w:type="dxa"/>
            <w:vMerge/>
            <w:vAlign w:val="center"/>
          </w:tcPr>
          <w:p w:rsidR="00000000" w:rsidRDefault="00F803B0">
            <w:pPr>
              <w:widowControl/>
              <w:jc w:val="center"/>
              <w:textAlignment w:val="cente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1208" w:type="dxa"/>
            <w:vAlign w:val="center"/>
          </w:tcPr>
          <w:p w:rsidR="00000000" w:rsidRDefault="00F803B0">
            <w:pPr>
              <w:widowControl/>
              <w:jc w:val="center"/>
              <w:textAlignment w:val="center"/>
              <w:rPr>
                <w:rFonts w:hint="eastAsia"/>
                <w:sz w:val="18"/>
                <w:szCs w:val="18"/>
              </w:rPr>
            </w:pPr>
            <w:r>
              <w:rPr>
                <w:rFonts w:hint="eastAsia"/>
                <w:sz w:val="18"/>
                <w:szCs w:val="18"/>
              </w:rPr>
              <w:t>单臂升降台</w:t>
            </w:r>
          </w:p>
        </w:tc>
        <w:tc>
          <w:tcPr>
            <w:tcW w:w="645" w:type="dxa"/>
            <w:vAlign w:val="center"/>
          </w:tcPr>
          <w:p w:rsidR="00000000" w:rsidRDefault="00F803B0">
            <w:pPr>
              <w:widowControl/>
              <w:jc w:val="center"/>
              <w:textAlignment w:val="center"/>
              <w:rPr>
                <w:rFonts w:hint="eastAsia"/>
                <w:sz w:val="18"/>
                <w:szCs w:val="18"/>
              </w:rPr>
            </w:pPr>
            <w:r>
              <w:rPr>
                <w:rFonts w:hint="eastAsia"/>
                <w:sz w:val="18"/>
                <w:szCs w:val="18"/>
              </w:rPr>
              <w:t>2</w:t>
            </w:r>
            <w:r>
              <w:rPr>
                <w:rFonts w:hint="eastAsia"/>
                <w:sz w:val="18"/>
                <w:szCs w:val="18"/>
              </w:rPr>
              <w:t>个</w:t>
            </w:r>
          </w:p>
        </w:tc>
        <w:tc>
          <w:tcPr>
            <w:tcW w:w="3409" w:type="dxa"/>
            <w:gridSpan w:val="2"/>
            <w:vAlign w:val="center"/>
          </w:tcPr>
          <w:p w:rsidR="00000000" w:rsidRDefault="00F803B0">
            <w:pPr>
              <w:rPr>
                <w:rFonts w:hint="eastAsia"/>
              </w:rPr>
            </w:pPr>
            <w:r>
              <w:rPr>
                <w:rFonts w:hint="eastAsia"/>
              </w:rPr>
              <w:t>优质医用</w:t>
            </w:r>
            <w:r>
              <w:rPr>
                <w:rFonts w:hint="eastAsia"/>
              </w:rPr>
              <w:t>304</w:t>
            </w:r>
            <w:r>
              <w:rPr>
                <w:rFonts w:hint="eastAsia"/>
              </w:rPr>
              <w:t>不锈钢</w:t>
            </w:r>
          </w:p>
          <w:p w:rsidR="00000000" w:rsidRDefault="00F803B0">
            <w:pPr>
              <w:rPr>
                <w:rFonts w:hint="eastAsia"/>
              </w:rPr>
            </w:pPr>
            <w:r>
              <w:rPr>
                <w:rFonts w:hint="eastAsia"/>
              </w:rPr>
              <w:t>600*400*900/1400mm</w:t>
            </w:r>
            <w:r>
              <w:rPr>
                <w:rFonts w:hint="eastAsia"/>
              </w:rPr>
              <w:t>左右（单臂可升降）</w:t>
            </w:r>
          </w:p>
          <w:p w:rsidR="00000000" w:rsidRDefault="00F803B0">
            <w:pPr>
              <w:rPr>
                <w:rFonts w:hint="eastAsia"/>
              </w:rPr>
            </w:pPr>
            <w:r>
              <w:rPr>
                <w:rFonts w:hint="eastAsia"/>
              </w:rPr>
              <w:t>带刹车静音医用脚轮</w:t>
            </w:r>
          </w:p>
        </w:tc>
      </w:tr>
      <w:tr w:rsidR="00000000">
        <w:trPr>
          <w:trHeight w:val="136"/>
          <w:jc w:val="center"/>
        </w:trPr>
        <w:tc>
          <w:tcPr>
            <w:tcW w:w="1227" w:type="dxa"/>
            <w:vMerge/>
            <w:vAlign w:val="center"/>
          </w:tcPr>
          <w:p w:rsidR="00000000" w:rsidRDefault="00F803B0">
            <w:pPr>
              <w:widowControl/>
              <w:jc w:val="center"/>
              <w:textAlignment w:val="cente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1208" w:type="dxa"/>
            <w:vAlign w:val="center"/>
          </w:tcPr>
          <w:p w:rsidR="00000000" w:rsidRDefault="00F803B0">
            <w:pPr>
              <w:widowControl/>
              <w:jc w:val="center"/>
              <w:textAlignment w:val="center"/>
              <w:rPr>
                <w:rFonts w:hint="eastAsia"/>
                <w:sz w:val="18"/>
                <w:szCs w:val="18"/>
              </w:rPr>
            </w:pPr>
            <w:r>
              <w:rPr>
                <w:rFonts w:hint="eastAsia"/>
                <w:sz w:val="18"/>
                <w:szCs w:val="18"/>
              </w:rPr>
              <w:t>铲式担架</w:t>
            </w:r>
          </w:p>
        </w:tc>
        <w:tc>
          <w:tcPr>
            <w:tcW w:w="645" w:type="dxa"/>
            <w:vAlign w:val="center"/>
          </w:tcPr>
          <w:p w:rsidR="00000000" w:rsidRDefault="00F803B0">
            <w:pPr>
              <w:widowControl/>
              <w:jc w:val="center"/>
              <w:textAlignment w:val="center"/>
              <w:rPr>
                <w:rFonts w:hint="eastAsia"/>
                <w:sz w:val="18"/>
                <w:szCs w:val="18"/>
              </w:rPr>
            </w:pPr>
            <w:r>
              <w:rPr>
                <w:rFonts w:hint="eastAsia"/>
                <w:sz w:val="18"/>
                <w:szCs w:val="18"/>
              </w:rPr>
              <w:t>1</w:t>
            </w:r>
            <w:r>
              <w:rPr>
                <w:rFonts w:hint="eastAsia"/>
                <w:sz w:val="18"/>
                <w:szCs w:val="18"/>
              </w:rPr>
              <w:t>个</w:t>
            </w:r>
          </w:p>
        </w:tc>
        <w:tc>
          <w:tcPr>
            <w:tcW w:w="3409" w:type="dxa"/>
            <w:gridSpan w:val="2"/>
            <w:vAlign w:val="center"/>
          </w:tcPr>
          <w:p w:rsidR="00000000" w:rsidRDefault="00F803B0">
            <w:pPr>
              <w:rPr>
                <w:rFonts w:hint="eastAsia"/>
              </w:rPr>
            </w:pPr>
            <w:r>
              <w:rPr>
                <w:rFonts w:hint="eastAsia"/>
              </w:rPr>
              <w:t>优质铝合金材料，耐磨、抗压、加厚管材不变形；</w:t>
            </w:r>
          </w:p>
          <w:p w:rsidR="00000000" w:rsidRDefault="00F803B0">
            <w:pPr>
              <w:rPr>
                <w:rFonts w:hint="eastAsia"/>
              </w:rPr>
            </w:pPr>
            <w:r>
              <w:rPr>
                <w:rFonts w:hint="eastAsia"/>
              </w:rPr>
              <w:t>分离型结构，可拆分成左右二部分；</w:t>
            </w:r>
          </w:p>
          <w:p w:rsidR="00000000" w:rsidRDefault="00F803B0">
            <w:pPr>
              <w:rPr>
                <w:rFonts w:hint="eastAsia"/>
              </w:rPr>
            </w:pPr>
            <w:r>
              <w:rPr>
                <w:rFonts w:hint="eastAsia"/>
              </w:rPr>
              <w:t>担架可折叠，携带方便</w:t>
            </w:r>
            <w:r>
              <w:rPr>
                <w:rFonts w:hint="eastAsia"/>
              </w:rPr>
              <w:t>；</w:t>
            </w:r>
          </w:p>
          <w:p w:rsidR="00000000" w:rsidRDefault="00F803B0">
            <w:pPr>
              <w:rPr>
                <w:rFonts w:hint="eastAsia"/>
              </w:rPr>
            </w:pPr>
            <w:r>
              <w:rPr>
                <w:rFonts w:hint="eastAsia"/>
              </w:rPr>
              <w:t>长度可伸缩调节；</w:t>
            </w:r>
          </w:p>
          <w:p w:rsidR="00000000" w:rsidRDefault="00F803B0">
            <w:pPr>
              <w:rPr>
                <w:rFonts w:hint="eastAsia"/>
              </w:rPr>
            </w:pPr>
            <w:r>
              <w:rPr>
                <w:rFonts w:hint="eastAsia"/>
              </w:rPr>
              <w:t>配置安全固定带；</w:t>
            </w:r>
          </w:p>
          <w:p w:rsidR="00000000" w:rsidRDefault="00F803B0">
            <w:r>
              <w:rPr>
                <w:rFonts w:hint="eastAsia"/>
              </w:rPr>
              <w:t>170*40*6cm</w:t>
            </w:r>
            <w:r>
              <w:rPr>
                <w:rFonts w:hint="eastAsia"/>
              </w:rPr>
              <w:t>左右；</w:t>
            </w:r>
          </w:p>
          <w:p w:rsidR="00000000" w:rsidRDefault="00F803B0">
            <w:r>
              <w:rPr>
                <w:rFonts w:hint="eastAsia"/>
              </w:rPr>
              <w:t>承重≤</w:t>
            </w:r>
            <w:r>
              <w:rPr>
                <w:rFonts w:hint="eastAsia"/>
              </w:rPr>
              <w:t>15</w:t>
            </w:r>
            <w:r>
              <w:rPr>
                <w:rFonts w:hint="eastAsia"/>
              </w:rPr>
              <w:t>0</w:t>
            </w:r>
            <w:r>
              <w:rPr>
                <w:rFonts w:hint="eastAsia"/>
              </w:rPr>
              <w:t>公斤；</w:t>
            </w:r>
          </w:p>
        </w:tc>
      </w:tr>
      <w:tr w:rsidR="00000000">
        <w:trPr>
          <w:trHeight w:val="136"/>
          <w:jc w:val="center"/>
        </w:trPr>
        <w:tc>
          <w:tcPr>
            <w:tcW w:w="1227" w:type="dxa"/>
            <w:vMerge/>
            <w:vAlign w:val="center"/>
          </w:tcPr>
          <w:p w:rsidR="00000000" w:rsidRDefault="00F803B0">
            <w:pPr>
              <w:widowControl/>
              <w:jc w:val="center"/>
              <w:textAlignment w:val="cente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1208" w:type="dxa"/>
            <w:vAlign w:val="center"/>
          </w:tcPr>
          <w:p w:rsidR="00000000" w:rsidRDefault="00F803B0">
            <w:pPr>
              <w:widowControl/>
              <w:jc w:val="center"/>
              <w:textAlignment w:val="center"/>
              <w:rPr>
                <w:rFonts w:hint="eastAsia"/>
                <w:sz w:val="18"/>
                <w:szCs w:val="18"/>
              </w:rPr>
            </w:pPr>
            <w:r>
              <w:rPr>
                <w:rFonts w:hint="eastAsia"/>
                <w:sz w:val="18"/>
                <w:szCs w:val="18"/>
              </w:rPr>
              <w:t>抢救车</w:t>
            </w:r>
          </w:p>
        </w:tc>
        <w:tc>
          <w:tcPr>
            <w:tcW w:w="645" w:type="dxa"/>
            <w:vAlign w:val="center"/>
          </w:tcPr>
          <w:p w:rsidR="00000000" w:rsidRDefault="00F803B0">
            <w:pPr>
              <w:widowControl/>
              <w:jc w:val="center"/>
              <w:textAlignment w:val="center"/>
              <w:rPr>
                <w:rFonts w:hint="eastAsia"/>
                <w:sz w:val="18"/>
                <w:szCs w:val="18"/>
              </w:rPr>
            </w:pPr>
            <w:r>
              <w:rPr>
                <w:rFonts w:hint="eastAsia"/>
                <w:sz w:val="18"/>
                <w:szCs w:val="18"/>
              </w:rPr>
              <w:t>1</w:t>
            </w:r>
            <w:r>
              <w:rPr>
                <w:rFonts w:hint="eastAsia"/>
                <w:sz w:val="18"/>
                <w:szCs w:val="18"/>
              </w:rPr>
              <w:t>辆</w:t>
            </w:r>
          </w:p>
        </w:tc>
        <w:tc>
          <w:tcPr>
            <w:tcW w:w="3409" w:type="dxa"/>
            <w:gridSpan w:val="2"/>
            <w:vAlign w:val="center"/>
          </w:tcPr>
          <w:p w:rsidR="00000000" w:rsidRDefault="00F803B0">
            <w:pPr>
              <w:rPr>
                <w:rFonts w:hint="eastAsia"/>
              </w:rPr>
            </w:pPr>
            <w:r>
              <w:rPr>
                <w:rFonts w:hint="eastAsia"/>
              </w:rPr>
              <w:t>优质医用</w:t>
            </w:r>
            <w:r>
              <w:rPr>
                <w:rFonts w:hint="eastAsia"/>
              </w:rPr>
              <w:t>304</w:t>
            </w:r>
            <w:r>
              <w:rPr>
                <w:rFonts w:hint="eastAsia"/>
              </w:rPr>
              <w:t>不锈钢；</w:t>
            </w:r>
          </w:p>
          <w:p w:rsidR="00000000" w:rsidRDefault="00F803B0">
            <w:pPr>
              <w:rPr>
                <w:rFonts w:hint="eastAsia"/>
              </w:rPr>
            </w:pPr>
            <w:r>
              <w:rPr>
                <w:rFonts w:hint="eastAsia"/>
              </w:rPr>
              <w:t>板材厚度≥</w:t>
            </w:r>
            <w:r>
              <w:rPr>
                <w:rFonts w:hint="eastAsia"/>
              </w:rPr>
              <w:t>1.2mm</w:t>
            </w:r>
            <w:r>
              <w:rPr>
                <w:rFonts w:hint="eastAsia"/>
              </w:rPr>
              <w:t>；</w:t>
            </w:r>
          </w:p>
          <w:p w:rsidR="00000000" w:rsidRDefault="00F803B0">
            <w:pPr>
              <w:rPr>
                <w:rFonts w:hint="eastAsia"/>
              </w:rPr>
            </w:pPr>
            <w:r>
              <w:rPr>
                <w:rFonts w:hint="eastAsia"/>
              </w:rPr>
              <w:t>尺寸：</w:t>
            </w:r>
            <w:r>
              <w:rPr>
                <w:rFonts w:hint="eastAsia"/>
              </w:rPr>
              <w:t>750*400*900mm</w:t>
            </w:r>
            <w:r>
              <w:rPr>
                <w:rFonts w:hint="eastAsia"/>
              </w:rPr>
              <w:t>左右；</w:t>
            </w:r>
          </w:p>
          <w:p w:rsidR="00000000" w:rsidRDefault="00F803B0">
            <w:pPr>
              <w:rPr>
                <w:rFonts w:hint="eastAsia"/>
              </w:rPr>
            </w:pPr>
            <w:r>
              <w:rPr>
                <w:rFonts w:hint="eastAsia"/>
              </w:rPr>
              <w:t>全封闭，顶盖左右对开门；</w:t>
            </w:r>
          </w:p>
          <w:p w:rsidR="00000000" w:rsidRDefault="00F803B0">
            <w:pPr>
              <w:rPr>
                <w:rFonts w:hint="eastAsia"/>
              </w:rPr>
            </w:pPr>
            <w:r>
              <w:rPr>
                <w:rFonts w:hint="eastAsia"/>
              </w:rPr>
              <w:t>中间一层抽屉；</w:t>
            </w:r>
          </w:p>
          <w:p w:rsidR="00000000" w:rsidRDefault="00F803B0">
            <w:pPr>
              <w:rPr>
                <w:rFonts w:hint="eastAsia"/>
              </w:rPr>
            </w:pPr>
            <w:r>
              <w:rPr>
                <w:rFonts w:hint="eastAsia"/>
              </w:rPr>
              <w:t>底下双开门柜子；</w:t>
            </w:r>
          </w:p>
          <w:p w:rsidR="00000000" w:rsidRDefault="00F803B0">
            <w:pPr>
              <w:rPr>
                <w:rFonts w:hint="eastAsia"/>
              </w:rPr>
            </w:pPr>
            <w:r>
              <w:rPr>
                <w:rFonts w:hint="eastAsia"/>
              </w:rPr>
              <w:t>带刹车静音医用脚轮；</w:t>
            </w:r>
          </w:p>
        </w:tc>
      </w:tr>
      <w:tr w:rsidR="00000000">
        <w:trPr>
          <w:trHeight w:val="136"/>
          <w:jc w:val="center"/>
        </w:trPr>
        <w:tc>
          <w:tcPr>
            <w:tcW w:w="1227" w:type="dxa"/>
            <w:vMerge/>
            <w:vAlign w:val="center"/>
          </w:tcPr>
          <w:p w:rsidR="00000000" w:rsidRDefault="00F803B0">
            <w:pPr>
              <w:widowControl/>
              <w:jc w:val="center"/>
              <w:textAlignment w:val="center"/>
            </w:pPr>
          </w:p>
        </w:tc>
        <w:tc>
          <w:tcPr>
            <w:tcW w:w="1185" w:type="dxa"/>
            <w:vMerge/>
            <w:vAlign w:val="center"/>
          </w:tcPr>
          <w:p w:rsidR="00000000" w:rsidRDefault="00F803B0">
            <w:pPr>
              <w:widowControl/>
              <w:jc w:val="center"/>
              <w:textAlignment w:val="center"/>
            </w:pPr>
          </w:p>
        </w:tc>
        <w:tc>
          <w:tcPr>
            <w:tcW w:w="705" w:type="dxa"/>
            <w:vMerge/>
            <w:vAlign w:val="center"/>
          </w:tcPr>
          <w:p w:rsidR="00000000" w:rsidRDefault="00F803B0">
            <w:pPr>
              <w:widowControl/>
              <w:jc w:val="center"/>
              <w:textAlignment w:val="center"/>
            </w:pPr>
          </w:p>
        </w:tc>
        <w:tc>
          <w:tcPr>
            <w:tcW w:w="765" w:type="dxa"/>
            <w:vMerge/>
            <w:vAlign w:val="center"/>
          </w:tcPr>
          <w:p w:rsidR="00000000" w:rsidRDefault="00F803B0">
            <w:pPr>
              <w:widowControl/>
              <w:jc w:val="center"/>
              <w:textAlignment w:val="center"/>
            </w:pPr>
          </w:p>
        </w:tc>
        <w:tc>
          <w:tcPr>
            <w:tcW w:w="1208" w:type="dxa"/>
            <w:vAlign w:val="center"/>
          </w:tcPr>
          <w:p w:rsidR="00000000" w:rsidRDefault="00F803B0">
            <w:pPr>
              <w:widowControl/>
              <w:jc w:val="center"/>
              <w:textAlignment w:val="center"/>
              <w:rPr>
                <w:rFonts w:hint="eastAsia"/>
                <w:sz w:val="18"/>
                <w:szCs w:val="18"/>
              </w:rPr>
            </w:pPr>
            <w:r>
              <w:rPr>
                <w:rFonts w:hint="eastAsia"/>
                <w:sz w:val="18"/>
                <w:szCs w:val="18"/>
              </w:rPr>
              <w:t>消毒篮移动装载车</w:t>
            </w:r>
          </w:p>
        </w:tc>
        <w:tc>
          <w:tcPr>
            <w:tcW w:w="645" w:type="dxa"/>
            <w:vAlign w:val="center"/>
          </w:tcPr>
          <w:p w:rsidR="00000000" w:rsidRDefault="00F803B0">
            <w:pPr>
              <w:widowControl/>
              <w:jc w:val="center"/>
              <w:textAlignment w:val="center"/>
              <w:rPr>
                <w:rFonts w:hint="eastAsia"/>
                <w:sz w:val="18"/>
                <w:szCs w:val="18"/>
              </w:rPr>
            </w:pPr>
            <w:r>
              <w:rPr>
                <w:rFonts w:hint="eastAsia"/>
                <w:sz w:val="18"/>
                <w:szCs w:val="18"/>
              </w:rPr>
              <w:t>1</w:t>
            </w:r>
            <w:r>
              <w:rPr>
                <w:rFonts w:hint="eastAsia"/>
                <w:sz w:val="18"/>
                <w:szCs w:val="18"/>
              </w:rPr>
              <w:t>辆</w:t>
            </w:r>
          </w:p>
        </w:tc>
        <w:tc>
          <w:tcPr>
            <w:tcW w:w="3409" w:type="dxa"/>
            <w:gridSpan w:val="2"/>
            <w:vAlign w:val="center"/>
          </w:tcPr>
          <w:p w:rsidR="00000000" w:rsidRDefault="00F803B0">
            <w:pPr>
              <w:rPr>
                <w:rFonts w:hint="eastAsia"/>
              </w:rPr>
            </w:pPr>
            <w:r>
              <w:rPr>
                <w:rFonts w:hint="eastAsia"/>
              </w:rPr>
              <w:t>650*450*1700mm</w:t>
            </w:r>
            <w:r>
              <w:rPr>
                <w:rFonts w:hint="eastAsia"/>
              </w:rPr>
              <w:t>左右（可挂</w:t>
            </w:r>
            <w:r>
              <w:rPr>
                <w:rFonts w:hint="eastAsia"/>
              </w:rPr>
              <w:t>5</w:t>
            </w:r>
            <w:r>
              <w:rPr>
                <w:rFonts w:hint="eastAsia"/>
              </w:rPr>
              <w:t>层）</w:t>
            </w:r>
          </w:p>
          <w:p w:rsidR="00000000" w:rsidRDefault="00F803B0">
            <w:pPr>
              <w:rPr>
                <w:rFonts w:hint="eastAsia"/>
              </w:rPr>
            </w:pPr>
            <w:r>
              <w:rPr>
                <w:rFonts w:hint="eastAsia"/>
              </w:rPr>
              <w:t>配套含</w:t>
            </w:r>
            <w:r>
              <w:rPr>
                <w:rFonts w:hint="eastAsia"/>
              </w:rPr>
              <w:t>5</w:t>
            </w:r>
            <w:r>
              <w:rPr>
                <w:rFonts w:hint="eastAsia"/>
              </w:rPr>
              <w:t>个消毒篮；</w:t>
            </w:r>
          </w:p>
          <w:p w:rsidR="00000000" w:rsidRDefault="00F803B0">
            <w:pPr>
              <w:rPr>
                <w:rFonts w:hint="eastAsia"/>
              </w:rPr>
            </w:pPr>
            <w:r>
              <w:rPr>
                <w:rFonts w:hint="eastAsia"/>
              </w:rPr>
              <w:t>优质医用</w:t>
            </w:r>
            <w:r>
              <w:rPr>
                <w:rFonts w:hint="eastAsia"/>
              </w:rPr>
              <w:t>304</w:t>
            </w:r>
            <w:r>
              <w:rPr>
                <w:rFonts w:hint="eastAsia"/>
              </w:rPr>
              <w:t>不锈钢；</w:t>
            </w:r>
          </w:p>
          <w:p w:rsidR="00000000" w:rsidRDefault="00F803B0">
            <w:r>
              <w:rPr>
                <w:rFonts w:hint="eastAsia"/>
              </w:rPr>
              <w:t>带刹车静音医用脚轮</w:t>
            </w:r>
          </w:p>
        </w:tc>
      </w:tr>
    </w:tbl>
    <w:p w:rsidR="00000000" w:rsidRDefault="00F803B0">
      <w:pPr>
        <w:jc w:val="center"/>
        <w:rPr>
          <w:rFonts w:hint="eastAsia"/>
          <w:b/>
          <w:sz w:val="32"/>
          <w:szCs w:val="32"/>
        </w:rPr>
      </w:pPr>
      <w:r>
        <w:rPr>
          <w:rFonts w:hint="eastAsia"/>
          <w:b/>
          <w:sz w:val="32"/>
          <w:szCs w:val="32"/>
        </w:rPr>
        <w:br w:type="page"/>
      </w:r>
      <w:r>
        <w:rPr>
          <w:rFonts w:hint="eastAsia"/>
          <w:b/>
          <w:sz w:val="44"/>
          <w:szCs w:val="44"/>
        </w:rPr>
        <w:t>产品报价表</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2685"/>
        <w:gridCol w:w="1425"/>
        <w:gridCol w:w="2333"/>
      </w:tblGrid>
      <w:tr w:rsidR="00000000">
        <w:trPr>
          <w:trHeight w:val="839"/>
        </w:trPr>
        <w:tc>
          <w:tcPr>
            <w:tcW w:w="2079" w:type="dxa"/>
            <w:vAlign w:val="center"/>
          </w:tcPr>
          <w:p w:rsidR="00000000" w:rsidRDefault="00F803B0">
            <w:pPr>
              <w:jc w:val="center"/>
              <w:rPr>
                <w:rFonts w:hint="eastAsia"/>
                <w:sz w:val="24"/>
              </w:rPr>
            </w:pPr>
            <w:r>
              <w:rPr>
                <w:rFonts w:hint="eastAsia"/>
                <w:sz w:val="24"/>
              </w:rPr>
              <w:t>产品名称</w:t>
            </w:r>
          </w:p>
        </w:tc>
        <w:tc>
          <w:tcPr>
            <w:tcW w:w="2685" w:type="dxa"/>
            <w:vAlign w:val="center"/>
          </w:tcPr>
          <w:p w:rsidR="00000000" w:rsidRDefault="00F803B0">
            <w:pPr>
              <w:jc w:val="center"/>
              <w:rPr>
                <w:rFonts w:hint="eastAsia"/>
                <w:sz w:val="24"/>
              </w:rPr>
            </w:pPr>
          </w:p>
        </w:tc>
        <w:tc>
          <w:tcPr>
            <w:tcW w:w="1425" w:type="dxa"/>
            <w:vAlign w:val="center"/>
          </w:tcPr>
          <w:p w:rsidR="00000000" w:rsidRDefault="00F803B0">
            <w:pPr>
              <w:jc w:val="center"/>
              <w:rPr>
                <w:rFonts w:hint="eastAsia"/>
                <w:sz w:val="24"/>
              </w:rPr>
            </w:pPr>
            <w:r>
              <w:rPr>
                <w:rFonts w:hint="eastAsia"/>
                <w:sz w:val="24"/>
              </w:rPr>
              <w:t>规格</w:t>
            </w:r>
            <w:r>
              <w:rPr>
                <w:rFonts w:hint="eastAsia"/>
                <w:sz w:val="24"/>
              </w:rPr>
              <w:t>型号</w:t>
            </w:r>
          </w:p>
        </w:tc>
        <w:tc>
          <w:tcPr>
            <w:tcW w:w="2333" w:type="dxa"/>
            <w:vAlign w:val="center"/>
          </w:tcPr>
          <w:p w:rsidR="00000000" w:rsidRDefault="00F803B0">
            <w:pPr>
              <w:jc w:val="center"/>
              <w:rPr>
                <w:rFonts w:hint="eastAsia"/>
                <w:sz w:val="24"/>
              </w:rPr>
            </w:pPr>
          </w:p>
        </w:tc>
      </w:tr>
      <w:tr w:rsidR="00000000">
        <w:trPr>
          <w:trHeight w:val="819"/>
        </w:trPr>
        <w:tc>
          <w:tcPr>
            <w:tcW w:w="2079" w:type="dxa"/>
            <w:vAlign w:val="center"/>
          </w:tcPr>
          <w:p w:rsidR="00000000" w:rsidRDefault="00F803B0">
            <w:pPr>
              <w:jc w:val="center"/>
              <w:rPr>
                <w:rFonts w:hint="eastAsia"/>
                <w:sz w:val="24"/>
              </w:rPr>
            </w:pPr>
            <w:r>
              <w:rPr>
                <w:rFonts w:hint="eastAsia"/>
                <w:sz w:val="24"/>
              </w:rPr>
              <w:t>生产厂家</w:t>
            </w:r>
          </w:p>
        </w:tc>
        <w:tc>
          <w:tcPr>
            <w:tcW w:w="2685" w:type="dxa"/>
            <w:vAlign w:val="center"/>
          </w:tcPr>
          <w:p w:rsidR="00000000" w:rsidRDefault="00F803B0">
            <w:pPr>
              <w:jc w:val="center"/>
              <w:rPr>
                <w:rFonts w:hint="eastAsia"/>
                <w:sz w:val="24"/>
              </w:rPr>
            </w:pPr>
          </w:p>
        </w:tc>
        <w:tc>
          <w:tcPr>
            <w:tcW w:w="1425" w:type="dxa"/>
            <w:vAlign w:val="center"/>
          </w:tcPr>
          <w:p w:rsidR="00000000" w:rsidRDefault="00F803B0">
            <w:pPr>
              <w:jc w:val="center"/>
              <w:rPr>
                <w:rFonts w:hint="eastAsia"/>
                <w:sz w:val="24"/>
              </w:rPr>
            </w:pPr>
            <w:r>
              <w:rPr>
                <w:rFonts w:hint="eastAsia"/>
                <w:sz w:val="24"/>
              </w:rPr>
              <w:t>注册证</w:t>
            </w:r>
            <w:r>
              <w:rPr>
                <w:rFonts w:hint="eastAsia"/>
                <w:sz w:val="24"/>
              </w:rPr>
              <w:t>（备案）</w:t>
            </w:r>
            <w:r>
              <w:rPr>
                <w:rFonts w:hint="eastAsia"/>
                <w:sz w:val="24"/>
              </w:rPr>
              <w:t>号</w:t>
            </w:r>
          </w:p>
        </w:tc>
        <w:tc>
          <w:tcPr>
            <w:tcW w:w="2333" w:type="dxa"/>
            <w:vAlign w:val="center"/>
          </w:tcPr>
          <w:p w:rsidR="00000000" w:rsidRDefault="00F803B0">
            <w:pPr>
              <w:jc w:val="center"/>
              <w:rPr>
                <w:rFonts w:hint="eastAsia"/>
                <w:sz w:val="24"/>
              </w:rPr>
            </w:pPr>
          </w:p>
        </w:tc>
      </w:tr>
      <w:tr w:rsidR="00000000">
        <w:trPr>
          <w:trHeight w:val="774"/>
        </w:trPr>
        <w:tc>
          <w:tcPr>
            <w:tcW w:w="2079" w:type="dxa"/>
            <w:vAlign w:val="center"/>
          </w:tcPr>
          <w:p w:rsidR="00000000" w:rsidRDefault="00F803B0">
            <w:pPr>
              <w:jc w:val="center"/>
              <w:rPr>
                <w:rFonts w:hint="eastAsia"/>
                <w:sz w:val="24"/>
              </w:rPr>
            </w:pPr>
            <w:r>
              <w:rPr>
                <w:rFonts w:hint="eastAsia"/>
                <w:sz w:val="24"/>
              </w:rPr>
              <w:t>标配单价</w:t>
            </w:r>
          </w:p>
          <w:p w:rsidR="00000000" w:rsidRDefault="00F803B0">
            <w:pPr>
              <w:jc w:val="center"/>
              <w:rPr>
                <w:rFonts w:hint="eastAsia"/>
                <w:sz w:val="24"/>
              </w:rPr>
            </w:pPr>
            <w:r>
              <w:rPr>
                <w:rFonts w:hint="eastAsia"/>
                <w:sz w:val="24"/>
              </w:rPr>
              <w:t>（</w:t>
            </w:r>
            <w:r>
              <w:rPr>
                <w:rFonts w:hint="eastAsia"/>
                <w:b/>
                <w:bCs/>
                <w:sz w:val="24"/>
              </w:rPr>
              <w:t>标准配置清单</w:t>
            </w:r>
            <w:r>
              <w:rPr>
                <w:rFonts w:hint="eastAsia"/>
                <w:sz w:val="24"/>
              </w:rPr>
              <w:t>）</w:t>
            </w:r>
          </w:p>
        </w:tc>
        <w:tc>
          <w:tcPr>
            <w:tcW w:w="2685" w:type="dxa"/>
            <w:vAlign w:val="center"/>
          </w:tcPr>
          <w:p w:rsidR="00000000" w:rsidRDefault="00F803B0">
            <w:pPr>
              <w:jc w:val="center"/>
              <w:rPr>
                <w:rFonts w:hint="eastAsia"/>
                <w:sz w:val="24"/>
              </w:rPr>
            </w:pPr>
          </w:p>
        </w:tc>
        <w:tc>
          <w:tcPr>
            <w:tcW w:w="1425" w:type="dxa"/>
            <w:vAlign w:val="center"/>
          </w:tcPr>
          <w:p w:rsidR="00000000" w:rsidRDefault="00F803B0">
            <w:pPr>
              <w:jc w:val="center"/>
              <w:rPr>
                <w:rFonts w:hint="eastAsia"/>
                <w:sz w:val="24"/>
              </w:rPr>
            </w:pPr>
            <w:r>
              <w:rPr>
                <w:rFonts w:hint="eastAsia"/>
                <w:sz w:val="24"/>
              </w:rPr>
              <w:t>总价</w:t>
            </w:r>
          </w:p>
        </w:tc>
        <w:tc>
          <w:tcPr>
            <w:tcW w:w="2333" w:type="dxa"/>
            <w:vAlign w:val="center"/>
          </w:tcPr>
          <w:p w:rsidR="00000000" w:rsidRDefault="00F803B0">
            <w:pPr>
              <w:jc w:val="center"/>
              <w:rPr>
                <w:rFonts w:hint="eastAsia"/>
                <w:sz w:val="24"/>
              </w:rPr>
            </w:pPr>
          </w:p>
        </w:tc>
      </w:tr>
      <w:tr w:rsidR="00000000">
        <w:trPr>
          <w:trHeight w:val="813"/>
        </w:trPr>
        <w:tc>
          <w:tcPr>
            <w:tcW w:w="2079" w:type="dxa"/>
            <w:vAlign w:val="center"/>
          </w:tcPr>
          <w:p w:rsidR="00000000" w:rsidRDefault="00F803B0">
            <w:pPr>
              <w:jc w:val="center"/>
              <w:rPr>
                <w:rFonts w:hint="eastAsia"/>
                <w:sz w:val="24"/>
              </w:rPr>
            </w:pPr>
            <w:r>
              <w:rPr>
                <w:rFonts w:hint="eastAsia"/>
                <w:sz w:val="24"/>
              </w:rPr>
              <w:t>选配项目及价格</w:t>
            </w:r>
          </w:p>
        </w:tc>
        <w:tc>
          <w:tcPr>
            <w:tcW w:w="6443" w:type="dxa"/>
            <w:gridSpan w:val="3"/>
            <w:vAlign w:val="center"/>
          </w:tcPr>
          <w:p w:rsidR="00000000" w:rsidRDefault="00F803B0">
            <w:pPr>
              <w:jc w:val="center"/>
              <w:rPr>
                <w:rFonts w:hint="eastAsia"/>
                <w:sz w:val="24"/>
              </w:rPr>
            </w:pPr>
            <w:r>
              <w:rPr>
                <w:rFonts w:hint="eastAsia"/>
                <w:color w:val="000000"/>
                <w:sz w:val="24"/>
              </w:rPr>
              <w:t>《选配项目清单表》另附页</w:t>
            </w:r>
          </w:p>
        </w:tc>
      </w:tr>
      <w:tr w:rsidR="00000000">
        <w:trPr>
          <w:trHeight w:val="1039"/>
        </w:trPr>
        <w:tc>
          <w:tcPr>
            <w:tcW w:w="2079" w:type="dxa"/>
            <w:vAlign w:val="center"/>
          </w:tcPr>
          <w:p w:rsidR="00000000" w:rsidRDefault="00F803B0">
            <w:pPr>
              <w:jc w:val="center"/>
              <w:rPr>
                <w:rFonts w:hint="eastAsia"/>
                <w:sz w:val="24"/>
              </w:rPr>
            </w:pPr>
            <w:r>
              <w:rPr>
                <w:rFonts w:hint="eastAsia"/>
                <w:sz w:val="24"/>
              </w:rPr>
              <w:t>其他优惠条件</w:t>
            </w:r>
          </w:p>
        </w:tc>
        <w:tc>
          <w:tcPr>
            <w:tcW w:w="6443" w:type="dxa"/>
            <w:gridSpan w:val="3"/>
            <w:vAlign w:val="center"/>
          </w:tcPr>
          <w:p w:rsidR="00000000" w:rsidRDefault="00F803B0">
            <w:pPr>
              <w:rPr>
                <w:rFonts w:hint="eastAsia"/>
                <w:sz w:val="24"/>
              </w:rPr>
            </w:pPr>
          </w:p>
        </w:tc>
      </w:tr>
      <w:tr w:rsidR="00000000">
        <w:trPr>
          <w:trHeight w:val="1039"/>
        </w:trPr>
        <w:tc>
          <w:tcPr>
            <w:tcW w:w="2079" w:type="dxa"/>
            <w:vAlign w:val="center"/>
          </w:tcPr>
          <w:p w:rsidR="00000000" w:rsidRDefault="00F803B0">
            <w:pPr>
              <w:jc w:val="center"/>
              <w:rPr>
                <w:rFonts w:hint="eastAsia"/>
                <w:sz w:val="24"/>
              </w:rPr>
            </w:pPr>
            <w:r>
              <w:rPr>
                <w:rFonts w:hint="eastAsia"/>
                <w:sz w:val="24"/>
              </w:rPr>
              <w:t>保修期</w:t>
            </w:r>
          </w:p>
        </w:tc>
        <w:tc>
          <w:tcPr>
            <w:tcW w:w="6443" w:type="dxa"/>
            <w:gridSpan w:val="3"/>
            <w:vAlign w:val="center"/>
          </w:tcPr>
          <w:p w:rsidR="00000000" w:rsidRDefault="00F803B0">
            <w:pPr>
              <w:rPr>
                <w:rFonts w:hint="eastAsia"/>
                <w:sz w:val="24"/>
              </w:rPr>
            </w:pPr>
            <w:r>
              <w:rPr>
                <w:rFonts w:ascii="宋体" w:hAnsi="宋体" w:cs="仿宋_GB2312" w:hint="eastAsia"/>
                <w:bCs/>
                <w:color w:val="000000"/>
                <w:sz w:val="24"/>
                <w:lang w:val="zh-CN"/>
              </w:rPr>
              <w:t>整机（含所有附件）原厂保修</w:t>
            </w:r>
            <w:r>
              <w:rPr>
                <w:rFonts w:ascii="宋体" w:hAnsi="宋体" w:cs="仿宋_GB2312" w:hint="eastAsia"/>
                <w:bCs/>
                <w:color w:val="000000"/>
                <w:sz w:val="24"/>
                <w:u w:val="single"/>
              </w:rPr>
              <w:t xml:space="preserve">      </w:t>
            </w:r>
            <w:r>
              <w:rPr>
                <w:rFonts w:hint="eastAsia"/>
                <w:sz w:val="24"/>
                <w:u w:val="single"/>
              </w:rPr>
              <w:t xml:space="preserve"> </w:t>
            </w:r>
            <w:r>
              <w:rPr>
                <w:rFonts w:hint="eastAsia"/>
                <w:sz w:val="24"/>
              </w:rPr>
              <w:t>年，终身维护</w:t>
            </w:r>
          </w:p>
        </w:tc>
      </w:tr>
      <w:tr w:rsidR="00000000">
        <w:trPr>
          <w:trHeight w:val="1039"/>
        </w:trPr>
        <w:tc>
          <w:tcPr>
            <w:tcW w:w="2079" w:type="dxa"/>
            <w:vAlign w:val="center"/>
          </w:tcPr>
          <w:p w:rsidR="00000000" w:rsidRDefault="00F803B0">
            <w:pPr>
              <w:jc w:val="center"/>
              <w:rPr>
                <w:rFonts w:hint="eastAsia"/>
                <w:sz w:val="24"/>
              </w:rPr>
            </w:pPr>
            <w:r>
              <w:rPr>
                <w:rFonts w:hint="eastAsia"/>
                <w:sz w:val="24"/>
              </w:rPr>
              <w:t>供货期</w:t>
            </w:r>
          </w:p>
        </w:tc>
        <w:tc>
          <w:tcPr>
            <w:tcW w:w="6443" w:type="dxa"/>
            <w:gridSpan w:val="3"/>
            <w:vAlign w:val="center"/>
          </w:tcPr>
          <w:p w:rsidR="00000000" w:rsidRDefault="00F803B0">
            <w:pPr>
              <w:rPr>
                <w:rFonts w:hint="eastAsia"/>
                <w:sz w:val="24"/>
              </w:rPr>
            </w:pPr>
            <w:r>
              <w:rPr>
                <w:rFonts w:hint="eastAsia"/>
                <w:sz w:val="24"/>
              </w:rPr>
              <w:t>接到中标通知后</w:t>
            </w:r>
            <w:r>
              <w:rPr>
                <w:rFonts w:hint="eastAsia"/>
                <w:sz w:val="24"/>
                <w:u w:val="single"/>
              </w:rPr>
              <w:t xml:space="preserve">       </w:t>
            </w:r>
            <w:r>
              <w:rPr>
                <w:rFonts w:hint="eastAsia"/>
                <w:sz w:val="24"/>
              </w:rPr>
              <w:t>日</w:t>
            </w:r>
          </w:p>
        </w:tc>
      </w:tr>
      <w:tr w:rsidR="00000000">
        <w:trPr>
          <w:trHeight w:val="1509"/>
        </w:trPr>
        <w:tc>
          <w:tcPr>
            <w:tcW w:w="2079" w:type="dxa"/>
            <w:vAlign w:val="center"/>
          </w:tcPr>
          <w:p w:rsidR="00000000" w:rsidRDefault="00F803B0">
            <w:pPr>
              <w:jc w:val="center"/>
              <w:rPr>
                <w:rFonts w:hint="eastAsia"/>
                <w:sz w:val="24"/>
              </w:rPr>
            </w:pPr>
            <w:r>
              <w:rPr>
                <w:rFonts w:hint="eastAsia"/>
                <w:sz w:val="24"/>
              </w:rPr>
              <w:t>收费代码（项目多可另附页）</w:t>
            </w:r>
          </w:p>
        </w:tc>
        <w:tc>
          <w:tcPr>
            <w:tcW w:w="6443" w:type="dxa"/>
            <w:gridSpan w:val="3"/>
          </w:tcPr>
          <w:p w:rsidR="00000000" w:rsidRDefault="00F803B0">
            <w:pPr>
              <w:rPr>
                <w:rFonts w:hint="eastAsia"/>
                <w:sz w:val="24"/>
              </w:rPr>
            </w:pPr>
            <w:r>
              <w:rPr>
                <w:rFonts w:hint="eastAsia"/>
                <w:sz w:val="24"/>
              </w:rPr>
              <w:t>收费项目名称：</w:t>
            </w:r>
          </w:p>
          <w:p w:rsidR="00000000" w:rsidRDefault="00F803B0">
            <w:pPr>
              <w:rPr>
                <w:rFonts w:hint="eastAsia"/>
                <w:sz w:val="24"/>
              </w:rPr>
            </w:pPr>
          </w:p>
          <w:p w:rsidR="00000000" w:rsidRDefault="00F803B0">
            <w:pPr>
              <w:rPr>
                <w:rFonts w:hint="eastAsia"/>
                <w:sz w:val="24"/>
              </w:rPr>
            </w:pPr>
            <w:r>
              <w:rPr>
                <w:rFonts w:hint="eastAsia"/>
                <w:sz w:val="24"/>
              </w:rPr>
              <w:t>收费项目代码：</w:t>
            </w:r>
          </w:p>
          <w:p w:rsidR="00000000" w:rsidRDefault="00F803B0">
            <w:pPr>
              <w:rPr>
                <w:rFonts w:hint="eastAsia"/>
                <w:sz w:val="24"/>
              </w:rPr>
            </w:pPr>
          </w:p>
          <w:p w:rsidR="00000000" w:rsidRDefault="00F803B0">
            <w:pPr>
              <w:rPr>
                <w:rFonts w:hint="eastAsia"/>
                <w:sz w:val="24"/>
              </w:rPr>
            </w:pPr>
            <w:r>
              <w:rPr>
                <w:rFonts w:hint="eastAsia"/>
              </w:rPr>
              <w:t>说明：试剂</w:t>
            </w:r>
            <w:r>
              <w:rPr>
                <w:rFonts w:hint="eastAsia"/>
              </w:rPr>
              <w:t>耗材所对应的收费项目在</w:t>
            </w:r>
            <w:r>
              <w:rPr>
                <w:rFonts w:hint="eastAsia"/>
              </w:rPr>
              <w:t>《配套试剂耗材报价</w:t>
            </w:r>
            <w:r>
              <w:rPr>
                <w:rFonts w:hint="eastAsia"/>
              </w:rPr>
              <w:t>表</w:t>
            </w:r>
            <w:r>
              <w:rPr>
                <w:rFonts w:hint="eastAsia"/>
              </w:rPr>
              <w:t>》</w:t>
            </w:r>
            <w:r>
              <w:rPr>
                <w:rFonts w:hint="eastAsia"/>
              </w:rPr>
              <w:t>中填写</w:t>
            </w:r>
          </w:p>
        </w:tc>
      </w:tr>
      <w:tr w:rsidR="00000000">
        <w:trPr>
          <w:trHeight w:val="754"/>
        </w:trPr>
        <w:tc>
          <w:tcPr>
            <w:tcW w:w="2079" w:type="dxa"/>
            <w:vAlign w:val="center"/>
          </w:tcPr>
          <w:p w:rsidR="00000000" w:rsidRDefault="00F803B0">
            <w:pPr>
              <w:jc w:val="center"/>
              <w:rPr>
                <w:rFonts w:hint="eastAsia"/>
                <w:sz w:val="24"/>
              </w:rPr>
            </w:pPr>
            <w:r>
              <w:rPr>
                <w:rFonts w:hint="eastAsia"/>
                <w:sz w:val="24"/>
              </w:rPr>
              <w:t>备注</w:t>
            </w:r>
          </w:p>
        </w:tc>
        <w:tc>
          <w:tcPr>
            <w:tcW w:w="6443" w:type="dxa"/>
            <w:gridSpan w:val="3"/>
            <w:vAlign w:val="center"/>
          </w:tcPr>
          <w:p w:rsidR="00000000" w:rsidRDefault="00F803B0">
            <w:pPr>
              <w:rPr>
                <w:rFonts w:hint="eastAsia"/>
                <w:sz w:val="24"/>
              </w:rPr>
            </w:pPr>
          </w:p>
        </w:tc>
      </w:tr>
    </w:tbl>
    <w:p w:rsidR="00000000" w:rsidRDefault="00F803B0">
      <w:pPr>
        <w:spacing w:line="500" w:lineRule="exact"/>
        <w:ind w:firstLineChars="200" w:firstLine="571"/>
        <w:rPr>
          <w:rFonts w:ascii="宋体" w:hAnsi="宋体" w:cs="宋体" w:hint="eastAsia"/>
          <w:b/>
          <w:bCs/>
          <w:sz w:val="28"/>
          <w:szCs w:val="28"/>
        </w:rPr>
      </w:pPr>
      <w:r>
        <w:rPr>
          <w:rFonts w:ascii="宋体" w:hAnsi="宋体" w:cs="宋体" w:hint="eastAsia"/>
          <w:b/>
          <w:bCs/>
          <w:sz w:val="28"/>
          <w:szCs w:val="28"/>
        </w:rPr>
        <w:t>此报价</w:t>
      </w:r>
      <w:r>
        <w:rPr>
          <w:rFonts w:ascii="宋体" w:hAnsi="宋体" w:cs="宋体" w:hint="eastAsia"/>
          <w:b/>
          <w:bCs/>
          <w:sz w:val="28"/>
          <w:szCs w:val="28"/>
        </w:rPr>
        <w:t>已包含与本</w:t>
      </w:r>
      <w:r>
        <w:rPr>
          <w:rFonts w:ascii="宋体" w:hAnsi="宋体" w:cs="宋体" w:hint="eastAsia"/>
          <w:b/>
          <w:bCs/>
          <w:sz w:val="28"/>
          <w:szCs w:val="28"/>
        </w:rPr>
        <w:t>项目</w:t>
      </w:r>
      <w:r>
        <w:rPr>
          <w:rFonts w:ascii="宋体" w:hAnsi="宋体" w:cs="宋体" w:hint="eastAsia"/>
          <w:b/>
          <w:bCs/>
          <w:sz w:val="28"/>
          <w:szCs w:val="28"/>
        </w:rPr>
        <w:t>履行</w:t>
      </w:r>
      <w:r>
        <w:rPr>
          <w:rFonts w:ascii="宋体" w:hAnsi="宋体" w:cs="宋体" w:hint="eastAsia"/>
          <w:b/>
          <w:bCs/>
          <w:sz w:val="28"/>
          <w:szCs w:val="28"/>
        </w:rPr>
        <w:t>有</w:t>
      </w:r>
      <w:r>
        <w:rPr>
          <w:rFonts w:ascii="宋体" w:hAnsi="宋体" w:cs="宋体" w:hint="eastAsia"/>
          <w:b/>
          <w:bCs/>
          <w:sz w:val="28"/>
          <w:szCs w:val="28"/>
        </w:rPr>
        <w:t>关的全部费用及相关税费等</w:t>
      </w:r>
    </w:p>
    <w:p w:rsidR="00000000" w:rsidRDefault="00F803B0">
      <w:pPr>
        <w:rPr>
          <w:rFonts w:hint="eastAsia"/>
          <w:sz w:val="28"/>
          <w:szCs w:val="28"/>
        </w:rPr>
      </w:pPr>
      <w:r>
        <w:rPr>
          <w:rFonts w:hint="eastAsia"/>
          <w:sz w:val="28"/>
          <w:szCs w:val="28"/>
        </w:rPr>
        <w:t>供货商：</w:t>
      </w:r>
    </w:p>
    <w:p w:rsidR="00000000" w:rsidRDefault="00F803B0">
      <w:pPr>
        <w:rPr>
          <w:rFonts w:hint="eastAsia"/>
          <w:sz w:val="28"/>
          <w:szCs w:val="28"/>
        </w:rPr>
      </w:pPr>
      <w:r>
        <w:rPr>
          <w:rFonts w:hint="eastAsia"/>
          <w:sz w:val="28"/>
          <w:szCs w:val="28"/>
        </w:rPr>
        <w:t>企业法人声明：本人保证所供资料完整准确并愿意承担相应责任！</w:t>
      </w:r>
    </w:p>
    <w:p w:rsidR="00000000" w:rsidRDefault="00F803B0">
      <w:pPr>
        <w:rPr>
          <w:rFonts w:hint="eastAsia"/>
          <w:sz w:val="28"/>
          <w:szCs w:val="28"/>
        </w:rPr>
      </w:pPr>
      <w:r>
        <w:rPr>
          <w:rFonts w:hint="eastAsia"/>
          <w:sz w:val="28"/>
          <w:szCs w:val="28"/>
        </w:rPr>
        <w:t>企业法人签字盖章：</w:t>
      </w:r>
    </w:p>
    <w:p w:rsidR="00000000" w:rsidRDefault="00F803B0">
      <w:pPr>
        <w:tabs>
          <w:tab w:val="left" w:pos="6067"/>
        </w:tabs>
        <w:rPr>
          <w:rFonts w:hint="eastAsia"/>
          <w:sz w:val="28"/>
          <w:szCs w:val="28"/>
        </w:rPr>
      </w:pPr>
      <w:r>
        <w:rPr>
          <w:rFonts w:hint="eastAsia"/>
          <w:sz w:val="28"/>
          <w:szCs w:val="28"/>
        </w:rPr>
        <w:t>授权代表</w:t>
      </w:r>
      <w:r>
        <w:rPr>
          <w:rFonts w:hint="eastAsia"/>
          <w:sz w:val="28"/>
          <w:szCs w:val="28"/>
        </w:rPr>
        <w:t>：</w:t>
      </w:r>
      <w:r>
        <w:rPr>
          <w:rFonts w:hint="eastAsia"/>
          <w:sz w:val="28"/>
          <w:szCs w:val="28"/>
        </w:rPr>
        <w:t xml:space="preserve">            </w:t>
      </w:r>
      <w:r>
        <w:rPr>
          <w:rFonts w:hint="eastAsia"/>
          <w:sz w:val="28"/>
          <w:szCs w:val="28"/>
        </w:rPr>
        <w:t xml:space="preserve">     </w:t>
      </w:r>
      <w:r>
        <w:rPr>
          <w:rFonts w:hint="eastAsia"/>
          <w:sz w:val="28"/>
          <w:szCs w:val="28"/>
        </w:rPr>
        <w:t>联系电话：</w:t>
      </w:r>
      <w:r>
        <w:rPr>
          <w:rFonts w:hint="eastAsia"/>
          <w:sz w:val="28"/>
          <w:szCs w:val="28"/>
        </w:rPr>
        <w:tab/>
      </w:r>
    </w:p>
    <w:p w:rsidR="00000000" w:rsidRDefault="00F803B0">
      <w:pPr>
        <w:ind w:firstLineChars="2150" w:firstLine="6020"/>
        <w:jc w:val="center"/>
        <w:rPr>
          <w:rFonts w:hint="eastAsia"/>
          <w:b/>
          <w:bCs/>
          <w:sz w:val="44"/>
          <w:szCs w:val="44"/>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br w:type="page"/>
      </w:r>
      <w:r>
        <w:rPr>
          <w:rFonts w:hint="eastAsia"/>
          <w:b/>
          <w:bCs/>
          <w:sz w:val="44"/>
          <w:szCs w:val="44"/>
        </w:rPr>
        <w:t>标准配置清单表</w:t>
      </w:r>
    </w:p>
    <w:p w:rsidR="00000000" w:rsidRDefault="00F803B0">
      <w:pPr>
        <w:rPr>
          <w:rFonts w:hint="eastAsia"/>
          <w:sz w:val="28"/>
          <w:szCs w:val="28"/>
        </w:rPr>
      </w:pPr>
      <w:r>
        <w:rPr>
          <w:rFonts w:hint="eastAsia"/>
          <w:sz w:val="28"/>
          <w:szCs w:val="28"/>
        </w:rPr>
        <w:t>投标公司全称（加盖公章）：</w:t>
      </w:r>
      <w:r>
        <w:rPr>
          <w:rFonts w:hint="eastAsia"/>
          <w:sz w:val="28"/>
          <w:szCs w:val="28"/>
          <w:u w:val="single"/>
        </w:rPr>
        <w:t xml:space="preserve">                            </w:t>
      </w:r>
    </w:p>
    <w:tbl>
      <w:tblPr>
        <w:tblW w:w="0" w:type="auto"/>
        <w:tblInd w:w="-108" w:type="dxa"/>
        <w:tblLayout w:type="fixed"/>
        <w:tblLook w:val="0000" w:firstRow="0" w:lastRow="0" w:firstColumn="0" w:lastColumn="0" w:noHBand="0" w:noVBand="0"/>
      </w:tblPr>
      <w:tblGrid>
        <w:gridCol w:w="721"/>
        <w:gridCol w:w="2829"/>
        <w:gridCol w:w="102"/>
        <w:gridCol w:w="1708"/>
        <w:gridCol w:w="800"/>
        <w:gridCol w:w="1125"/>
        <w:gridCol w:w="1245"/>
        <w:gridCol w:w="125"/>
      </w:tblGrid>
      <w:tr w:rsidR="00000000">
        <w:trPr>
          <w:trHeight w:val="855"/>
        </w:trPr>
        <w:tc>
          <w:tcPr>
            <w:tcW w:w="5360" w:type="dxa"/>
            <w:gridSpan w:val="4"/>
            <w:tcBorders>
              <w:top w:val="nil"/>
              <w:left w:val="nil"/>
              <w:bottom w:val="nil"/>
              <w:right w:val="nil"/>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设备名称：</w:t>
            </w:r>
          </w:p>
        </w:tc>
        <w:tc>
          <w:tcPr>
            <w:tcW w:w="3295" w:type="dxa"/>
            <w:gridSpan w:val="4"/>
            <w:tcBorders>
              <w:top w:val="nil"/>
              <w:left w:val="nil"/>
              <w:bottom w:val="nil"/>
              <w:right w:val="nil"/>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品牌：</w:t>
            </w:r>
          </w:p>
        </w:tc>
      </w:tr>
      <w:tr w:rsidR="00000000">
        <w:trPr>
          <w:trHeight w:val="705"/>
        </w:trPr>
        <w:tc>
          <w:tcPr>
            <w:tcW w:w="3652" w:type="dxa"/>
            <w:gridSpan w:val="3"/>
            <w:tcBorders>
              <w:top w:val="nil"/>
              <w:left w:val="nil"/>
              <w:bottom w:val="single" w:sz="4" w:space="0" w:color="auto"/>
              <w:right w:val="nil"/>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型号：</w:t>
            </w:r>
          </w:p>
        </w:tc>
        <w:tc>
          <w:tcPr>
            <w:tcW w:w="5003" w:type="dxa"/>
            <w:gridSpan w:val="5"/>
            <w:tcBorders>
              <w:top w:val="nil"/>
              <w:left w:val="nil"/>
              <w:bottom w:val="nil"/>
              <w:right w:val="nil"/>
            </w:tcBorders>
            <w:noWrap/>
            <w:vAlign w:val="center"/>
          </w:tcPr>
          <w:p w:rsidR="00000000" w:rsidRDefault="00F803B0">
            <w:pPr>
              <w:widowControl/>
              <w:ind w:firstLineChars="200" w:firstLine="480"/>
              <w:jc w:val="lef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356"/>
        </w:trPr>
        <w:tc>
          <w:tcPr>
            <w:tcW w:w="721" w:type="dxa"/>
            <w:vAlign w:val="center"/>
          </w:tcPr>
          <w:p w:rsidR="00000000" w:rsidRDefault="00F803B0">
            <w:pPr>
              <w:widowControl/>
              <w:jc w:val="center"/>
              <w:rPr>
                <w:rFonts w:hint="eastAsia"/>
                <w:b/>
                <w:bCs/>
                <w:sz w:val="24"/>
              </w:rPr>
            </w:pPr>
            <w:r>
              <w:rPr>
                <w:rFonts w:ascii="宋体" w:hAnsi="宋体" w:cs="宋体" w:hint="eastAsia"/>
                <w:kern w:val="0"/>
                <w:sz w:val="24"/>
              </w:rPr>
              <w:t>序号</w:t>
            </w:r>
          </w:p>
        </w:tc>
        <w:tc>
          <w:tcPr>
            <w:tcW w:w="2829" w:type="dxa"/>
            <w:vAlign w:val="center"/>
          </w:tcPr>
          <w:p w:rsidR="00000000" w:rsidRDefault="00F803B0">
            <w:pPr>
              <w:widowControl/>
              <w:jc w:val="center"/>
              <w:rPr>
                <w:rFonts w:hint="eastAsia"/>
                <w:b/>
                <w:bCs/>
                <w:sz w:val="24"/>
              </w:rPr>
            </w:pPr>
            <w:r>
              <w:rPr>
                <w:rFonts w:ascii="宋体" w:hAnsi="宋体" w:cs="宋体" w:hint="eastAsia"/>
                <w:kern w:val="0"/>
                <w:sz w:val="24"/>
              </w:rPr>
              <w:t>名称</w:t>
            </w:r>
          </w:p>
        </w:tc>
        <w:tc>
          <w:tcPr>
            <w:tcW w:w="2610" w:type="dxa"/>
            <w:gridSpan w:val="3"/>
            <w:vAlign w:val="center"/>
          </w:tcPr>
          <w:p w:rsidR="00000000" w:rsidRDefault="00F803B0">
            <w:pPr>
              <w:widowControl/>
              <w:jc w:val="center"/>
              <w:rPr>
                <w:rFonts w:hint="eastAsia"/>
                <w:b/>
                <w:bCs/>
                <w:sz w:val="24"/>
              </w:rPr>
            </w:pPr>
            <w:r>
              <w:rPr>
                <w:rFonts w:ascii="宋体" w:hAnsi="宋体" w:cs="宋体" w:hint="eastAsia"/>
                <w:kern w:val="0"/>
                <w:sz w:val="24"/>
              </w:rPr>
              <w:t>规格</w:t>
            </w:r>
          </w:p>
        </w:tc>
        <w:tc>
          <w:tcPr>
            <w:tcW w:w="1125" w:type="dxa"/>
            <w:vAlign w:val="center"/>
          </w:tcPr>
          <w:p w:rsidR="00000000" w:rsidRDefault="00F803B0">
            <w:pPr>
              <w:widowControl/>
              <w:jc w:val="center"/>
              <w:rPr>
                <w:rFonts w:hint="eastAsia"/>
                <w:b/>
                <w:bCs/>
                <w:sz w:val="24"/>
              </w:rPr>
            </w:pPr>
            <w:r>
              <w:rPr>
                <w:rFonts w:ascii="宋体" w:hAnsi="宋体" w:cs="宋体" w:hint="eastAsia"/>
                <w:kern w:val="0"/>
                <w:sz w:val="24"/>
              </w:rPr>
              <w:t>数量</w:t>
            </w:r>
          </w:p>
        </w:tc>
        <w:tc>
          <w:tcPr>
            <w:tcW w:w="1245" w:type="dxa"/>
            <w:vAlign w:val="center"/>
          </w:tcPr>
          <w:p w:rsidR="00000000" w:rsidRDefault="00F803B0">
            <w:pPr>
              <w:widowControl/>
              <w:jc w:val="center"/>
              <w:rPr>
                <w:rFonts w:hint="eastAsia"/>
                <w:b/>
                <w:bCs/>
                <w:sz w:val="24"/>
              </w:rPr>
            </w:pPr>
            <w:r>
              <w:rPr>
                <w:rFonts w:ascii="宋体" w:hAnsi="宋体" w:cs="宋体" w:hint="eastAsia"/>
                <w:kern w:val="0"/>
                <w:sz w:val="24"/>
              </w:rPr>
              <w:t>备注</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tc>
        <w:tc>
          <w:tcPr>
            <w:tcW w:w="2829" w:type="dxa"/>
          </w:tcPr>
          <w:p w:rsidR="00000000" w:rsidRDefault="00F803B0"/>
        </w:tc>
        <w:tc>
          <w:tcPr>
            <w:tcW w:w="2610" w:type="dxa"/>
            <w:gridSpan w:val="3"/>
          </w:tcPr>
          <w:p w:rsidR="00000000" w:rsidRDefault="00F803B0"/>
        </w:tc>
        <w:tc>
          <w:tcPr>
            <w:tcW w:w="1125" w:type="dxa"/>
          </w:tcPr>
          <w:p w:rsidR="00000000" w:rsidRDefault="00F803B0"/>
        </w:tc>
        <w:tc>
          <w:tcPr>
            <w:tcW w:w="1245" w:type="dxa"/>
          </w:tcPr>
          <w:p w:rsidR="00000000" w:rsidRDefault="00F803B0">
            <w:pPr>
              <w:rPr>
                <w:rFonts w:hint="eastAsia"/>
                <w:b/>
                <w:bCs/>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gridSpan w:val="3"/>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gridSpan w:val="3"/>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gridSpan w:val="3"/>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gridSpan w:val="3"/>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gridSpan w:val="3"/>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gridSpan w:val="3"/>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gridSpan w:val="3"/>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gridSpan w:val="3"/>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gridSpan w:val="3"/>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gridSpan w:val="3"/>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gridSpan w:val="3"/>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gridSpan w:val="3"/>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gridSpan w:val="3"/>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bl>
    <w:p w:rsidR="00000000" w:rsidRDefault="00F803B0">
      <w:pPr>
        <w:jc w:val="center"/>
        <w:rPr>
          <w:rFonts w:hint="eastAsia"/>
          <w:b/>
          <w:sz w:val="44"/>
          <w:szCs w:val="44"/>
        </w:rPr>
      </w:pPr>
      <w:r>
        <w:rPr>
          <w:rFonts w:hint="eastAsia"/>
          <w:sz w:val="28"/>
          <w:szCs w:val="28"/>
        </w:rPr>
        <w:br w:type="page"/>
      </w:r>
      <w:r>
        <w:rPr>
          <w:rFonts w:hint="eastAsia"/>
          <w:b/>
          <w:sz w:val="44"/>
          <w:szCs w:val="44"/>
        </w:rPr>
        <w:t>选配项目清单</w:t>
      </w:r>
      <w:r>
        <w:rPr>
          <w:rFonts w:hint="eastAsia"/>
          <w:b/>
          <w:sz w:val="44"/>
          <w:szCs w:val="44"/>
        </w:rPr>
        <w:t>表</w:t>
      </w:r>
    </w:p>
    <w:p w:rsidR="00000000" w:rsidRDefault="00F803B0">
      <w:pPr>
        <w:rPr>
          <w:rFonts w:hint="eastAsia"/>
          <w:sz w:val="28"/>
          <w:szCs w:val="28"/>
        </w:rPr>
      </w:pPr>
      <w:r>
        <w:rPr>
          <w:rFonts w:hint="eastAsia"/>
          <w:sz w:val="28"/>
          <w:szCs w:val="28"/>
        </w:rPr>
        <w:t>投标公司全称（加盖公章）：</w:t>
      </w:r>
      <w:r>
        <w:rPr>
          <w:rFonts w:hint="eastAsia"/>
          <w:sz w:val="28"/>
          <w:szCs w:val="28"/>
          <w:u w:val="single"/>
        </w:rPr>
        <w:t xml:space="preserve">                        </w:t>
      </w:r>
      <w:r>
        <w:rPr>
          <w:rFonts w:hint="eastAsia"/>
          <w:sz w:val="28"/>
          <w:szCs w:val="28"/>
          <w:u w:val="single"/>
        </w:rPr>
        <w:t xml:space="preserve">    </w:t>
      </w:r>
    </w:p>
    <w:tbl>
      <w:tblPr>
        <w:tblW w:w="0" w:type="auto"/>
        <w:tblInd w:w="-15" w:type="dxa"/>
        <w:tblLayout w:type="fixed"/>
        <w:tblLook w:val="0000" w:firstRow="0" w:lastRow="0" w:firstColumn="0" w:lastColumn="0" w:noHBand="0" w:noVBand="0"/>
      </w:tblPr>
      <w:tblGrid>
        <w:gridCol w:w="1001"/>
        <w:gridCol w:w="2651"/>
        <w:gridCol w:w="1708"/>
        <w:gridCol w:w="1080"/>
        <w:gridCol w:w="2215"/>
      </w:tblGrid>
      <w:tr w:rsidR="00000000">
        <w:trPr>
          <w:trHeight w:val="855"/>
        </w:trPr>
        <w:tc>
          <w:tcPr>
            <w:tcW w:w="5360" w:type="dxa"/>
            <w:gridSpan w:val="3"/>
            <w:tcBorders>
              <w:top w:val="nil"/>
              <w:left w:val="nil"/>
              <w:bottom w:val="nil"/>
              <w:right w:val="nil"/>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设备名称：</w:t>
            </w:r>
          </w:p>
        </w:tc>
        <w:tc>
          <w:tcPr>
            <w:tcW w:w="3295" w:type="dxa"/>
            <w:gridSpan w:val="2"/>
            <w:tcBorders>
              <w:top w:val="nil"/>
              <w:left w:val="nil"/>
              <w:bottom w:val="nil"/>
              <w:right w:val="nil"/>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品牌：</w:t>
            </w:r>
          </w:p>
        </w:tc>
      </w:tr>
      <w:tr w:rsidR="00000000">
        <w:trPr>
          <w:trHeight w:val="705"/>
        </w:trPr>
        <w:tc>
          <w:tcPr>
            <w:tcW w:w="3652" w:type="dxa"/>
            <w:gridSpan w:val="2"/>
            <w:tcBorders>
              <w:top w:val="nil"/>
              <w:left w:val="nil"/>
              <w:bottom w:val="single" w:sz="4" w:space="0" w:color="auto"/>
              <w:right w:val="nil"/>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型</w:t>
            </w:r>
            <w:r>
              <w:rPr>
                <w:rFonts w:ascii="宋体" w:hAnsi="宋体" w:cs="宋体" w:hint="eastAsia"/>
                <w:kern w:val="0"/>
                <w:sz w:val="24"/>
              </w:rPr>
              <w:t xml:space="preserve">    </w:t>
            </w:r>
            <w:r>
              <w:rPr>
                <w:rFonts w:ascii="宋体" w:hAnsi="宋体" w:cs="宋体" w:hint="eastAsia"/>
                <w:kern w:val="0"/>
                <w:sz w:val="24"/>
              </w:rPr>
              <w:t>号：</w:t>
            </w:r>
          </w:p>
        </w:tc>
        <w:tc>
          <w:tcPr>
            <w:tcW w:w="5003" w:type="dxa"/>
            <w:gridSpan w:val="3"/>
            <w:tcBorders>
              <w:top w:val="nil"/>
              <w:left w:val="nil"/>
              <w:bottom w:val="nil"/>
              <w:right w:val="nil"/>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center"/>
              <w:rPr>
                <w:rFonts w:ascii="宋体" w:hAnsi="宋体" w:cs="宋体"/>
                <w:kern w:val="0"/>
                <w:sz w:val="24"/>
              </w:rPr>
            </w:pPr>
            <w:r>
              <w:rPr>
                <w:rFonts w:ascii="宋体" w:hAnsi="宋体" w:cs="宋体" w:hint="eastAsia"/>
                <w:kern w:val="0"/>
                <w:sz w:val="24"/>
              </w:rPr>
              <w:t>序号</w:t>
            </w:r>
          </w:p>
        </w:tc>
        <w:tc>
          <w:tcPr>
            <w:tcW w:w="2651" w:type="dxa"/>
            <w:tcBorders>
              <w:top w:val="nil"/>
              <w:left w:val="nil"/>
              <w:bottom w:val="single" w:sz="4" w:space="0" w:color="auto"/>
              <w:right w:val="single" w:sz="4" w:space="0" w:color="auto"/>
            </w:tcBorders>
            <w:noWrap/>
            <w:vAlign w:val="center"/>
          </w:tcPr>
          <w:p w:rsidR="00000000" w:rsidRDefault="00F803B0">
            <w:pPr>
              <w:widowControl/>
              <w:jc w:val="center"/>
              <w:rPr>
                <w:rFonts w:ascii="宋体" w:hAnsi="宋体" w:cs="宋体"/>
                <w:kern w:val="0"/>
                <w:sz w:val="24"/>
              </w:rPr>
            </w:pPr>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称</w:t>
            </w:r>
          </w:p>
        </w:tc>
        <w:tc>
          <w:tcPr>
            <w:tcW w:w="1708" w:type="dxa"/>
            <w:tcBorders>
              <w:top w:val="single" w:sz="4" w:space="0" w:color="auto"/>
              <w:left w:val="nil"/>
              <w:bottom w:val="single" w:sz="4" w:space="0" w:color="auto"/>
              <w:right w:val="single" w:sz="4" w:space="0" w:color="auto"/>
            </w:tcBorders>
            <w:noWrap/>
            <w:vAlign w:val="center"/>
          </w:tcPr>
          <w:p w:rsidR="00000000" w:rsidRDefault="00F803B0">
            <w:pPr>
              <w:widowControl/>
              <w:jc w:val="center"/>
              <w:rPr>
                <w:rFonts w:ascii="宋体" w:hAnsi="宋体" w:cs="宋体"/>
                <w:kern w:val="0"/>
                <w:sz w:val="24"/>
              </w:rPr>
            </w:pPr>
            <w:r>
              <w:rPr>
                <w:rFonts w:ascii="宋体" w:hAnsi="宋体" w:cs="宋体" w:hint="eastAsia"/>
                <w:kern w:val="0"/>
                <w:sz w:val="24"/>
              </w:rPr>
              <w:t>规</w:t>
            </w:r>
            <w:r>
              <w:rPr>
                <w:rFonts w:ascii="宋体" w:hAnsi="宋体" w:cs="宋体" w:hint="eastAsia"/>
                <w:kern w:val="0"/>
                <w:sz w:val="24"/>
              </w:rPr>
              <w:t xml:space="preserve">   </w:t>
            </w:r>
            <w:r>
              <w:rPr>
                <w:rFonts w:ascii="宋体" w:hAnsi="宋体" w:cs="宋体" w:hint="eastAsia"/>
                <w:kern w:val="0"/>
                <w:sz w:val="24"/>
              </w:rPr>
              <w:t>格</w:t>
            </w:r>
          </w:p>
        </w:tc>
        <w:tc>
          <w:tcPr>
            <w:tcW w:w="1080" w:type="dxa"/>
            <w:tcBorders>
              <w:top w:val="single" w:sz="4" w:space="0" w:color="auto"/>
              <w:left w:val="nil"/>
              <w:bottom w:val="single" w:sz="4" w:space="0" w:color="auto"/>
              <w:right w:val="single" w:sz="4" w:space="0" w:color="auto"/>
            </w:tcBorders>
            <w:noWrap/>
            <w:vAlign w:val="center"/>
          </w:tcPr>
          <w:p w:rsidR="00000000" w:rsidRDefault="00F803B0">
            <w:pPr>
              <w:widowControl/>
              <w:jc w:val="center"/>
              <w:rPr>
                <w:rFonts w:ascii="宋体" w:hAnsi="宋体" w:cs="宋体"/>
                <w:kern w:val="0"/>
                <w:sz w:val="24"/>
              </w:rPr>
            </w:pPr>
            <w:r>
              <w:rPr>
                <w:rFonts w:ascii="宋体" w:hAnsi="宋体" w:cs="宋体" w:hint="eastAsia"/>
                <w:kern w:val="0"/>
                <w:sz w:val="24"/>
              </w:rPr>
              <w:t>价格</w:t>
            </w:r>
          </w:p>
        </w:tc>
        <w:tc>
          <w:tcPr>
            <w:tcW w:w="2215" w:type="dxa"/>
            <w:tcBorders>
              <w:top w:val="single" w:sz="4" w:space="0" w:color="auto"/>
              <w:left w:val="nil"/>
              <w:bottom w:val="single" w:sz="4" w:space="0" w:color="auto"/>
              <w:right w:val="single" w:sz="4" w:space="0" w:color="auto"/>
            </w:tcBorders>
            <w:noWrap/>
            <w:vAlign w:val="center"/>
          </w:tcPr>
          <w:p w:rsidR="00000000" w:rsidRDefault="00F803B0">
            <w:pPr>
              <w:widowControl/>
              <w:jc w:val="center"/>
              <w:rPr>
                <w:rFonts w:ascii="宋体" w:hAnsi="宋体" w:cs="宋体"/>
                <w:kern w:val="0"/>
                <w:sz w:val="24"/>
              </w:rPr>
            </w:pPr>
            <w:r>
              <w:rPr>
                <w:rFonts w:ascii="宋体" w:hAnsi="宋体" w:cs="宋体" w:hint="eastAsia"/>
                <w:kern w:val="0"/>
                <w:sz w:val="24"/>
              </w:rPr>
              <w:t>备注</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r w:rsidR="00000000">
        <w:trPr>
          <w:trHeight w:val="499"/>
        </w:trPr>
        <w:tc>
          <w:tcPr>
            <w:tcW w:w="1001" w:type="dxa"/>
            <w:tcBorders>
              <w:top w:val="nil"/>
              <w:left w:val="single" w:sz="4" w:space="0" w:color="auto"/>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noWrap/>
            <w:vAlign w:val="center"/>
          </w:tcPr>
          <w:p w:rsidR="00000000" w:rsidRDefault="00F803B0">
            <w:pPr>
              <w:widowControl/>
              <w:jc w:val="left"/>
              <w:rPr>
                <w:rFonts w:ascii="宋体" w:hAnsi="宋体" w:cs="宋体"/>
                <w:kern w:val="0"/>
                <w:sz w:val="24"/>
              </w:rPr>
            </w:pPr>
            <w:r>
              <w:rPr>
                <w:rFonts w:ascii="宋体" w:hAnsi="宋体" w:cs="宋体" w:hint="eastAsia"/>
                <w:kern w:val="0"/>
                <w:sz w:val="24"/>
              </w:rPr>
              <w:t xml:space="preserve">　</w:t>
            </w:r>
          </w:p>
        </w:tc>
      </w:tr>
    </w:tbl>
    <w:p w:rsidR="00000000" w:rsidRDefault="00F803B0">
      <w:pPr>
        <w:jc w:val="center"/>
        <w:rPr>
          <w:rFonts w:hint="eastAsia"/>
          <w:b/>
          <w:bCs/>
          <w:sz w:val="44"/>
          <w:szCs w:val="44"/>
        </w:rPr>
      </w:pPr>
      <w:r>
        <w:rPr>
          <w:rFonts w:hint="eastAsia"/>
          <w:sz w:val="28"/>
          <w:szCs w:val="28"/>
        </w:rPr>
        <w:br w:type="page"/>
      </w:r>
      <w:r>
        <w:rPr>
          <w:rFonts w:hint="eastAsia"/>
          <w:b/>
          <w:bCs/>
          <w:sz w:val="44"/>
          <w:szCs w:val="44"/>
        </w:rPr>
        <w:t>备件报价表</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829"/>
        <w:gridCol w:w="2610"/>
        <w:gridCol w:w="1125"/>
        <w:gridCol w:w="1245"/>
      </w:tblGrid>
      <w:tr w:rsidR="00000000">
        <w:trPr>
          <w:trHeight w:val="356"/>
        </w:trPr>
        <w:tc>
          <w:tcPr>
            <w:tcW w:w="721" w:type="dxa"/>
            <w:vAlign w:val="center"/>
          </w:tcPr>
          <w:p w:rsidR="00000000" w:rsidRDefault="00F803B0">
            <w:pPr>
              <w:widowControl/>
              <w:jc w:val="center"/>
              <w:rPr>
                <w:rFonts w:hint="eastAsia"/>
                <w:sz w:val="24"/>
              </w:rPr>
            </w:pPr>
            <w:r>
              <w:rPr>
                <w:rFonts w:ascii="宋体" w:hAnsi="宋体" w:cs="宋体" w:hint="eastAsia"/>
                <w:kern w:val="0"/>
                <w:sz w:val="24"/>
              </w:rPr>
              <w:t>序号</w:t>
            </w:r>
          </w:p>
        </w:tc>
        <w:tc>
          <w:tcPr>
            <w:tcW w:w="2829" w:type="dxa"/>
            <w:vAlign w:val="center"/>
          </w:tcPr>
          <w:p w:rsidR="00000000" w:rsidRDefault="00F803B0">
            <w:pPr>
              <w:widowControl/>
              <w:jc w:val="center"/>
              <w:rPr>
                <w:rFonts w:hint="eastAsia"/>
                <w:sz w:val="24"/>
              </w:rPr>
            </w:pPr>
            <w:r>
              <w:rPr>
                <w:rFonts w:ascii="宋体" w:hAnsi="宋体" w:cs="宋体" w:hint="eastAsia"/>
                <w:kern w:val="0"/>
                <w:sz w:val="24"/>
              </w:rPr>
              <w:t>名称</w:t>
            </w:r>
          </w:p>
        </w:tc>
        <w:tc>
          <w:tcPr>
            <w:tcW w:w="2610" w:type="dxa"/>
            <w:vAlign w:val="center"/>
          </w:tcPr>
          <w:p w:rsidR="00000000" w:rsidRDefault="00F803B0">
            <w:pPr>
              <w:widowControl/>
              <w:jc w:val="center"/>
              <w:rPr>
                <w:rFonts w:hint="eastAsia"/>
                <w:sz w:val="24"/>
              </w:rPr>
            </w:pPr>
            <w:r>
              <w:rPr>
                <w:rFonts w:ascii="宋体" w:hAnsi="宋体" w:cs="宋体" w:hint="eastAsia"/>
                <w:kern w:val="0"/>
                <w:sz w:val="24"/>
              </w:rPr>
              <w:t>规格</w:t>
            </w:r>
          </w:p>
        </w:tc>
        <w:tc>
          <w:tcPr>
            <w:tcW w:w="1125" w:type="dxa"/>
            <w:vAlign w:val="center"/>
          </w:tcPr>
          <w:p w:rsidR="00000000" w:rsidRDefault="00F803B0">
            <w:pPr>
              <w:widowControl/>
              <w:jc w:val="center"/>
              <w:rPr>
                <w:rFonts w:hint="eastAsia"/>
                <w:sz w:val="24"/>
              </w:rPr>
            </w:pPr>
            <w:r>
              <w:rPr>
                <w:rFonts w:hint="eastAsia"/>
                <w:sz w:val="24"/>
              </w:rPr>
              <w:t>价格</w:t>
            </w:r>
          </w:p>
        </w:tc>
        <w:tc>
          <w:tcPr>
            <w:tcW w:w="1245" w:type="dxa"/>
            <w:vAlign w:val="center"/>
          </w:tcPr>
          <w:p w:rsidR="00000000" w:rsidRDefault="00F803B0">
            <w:pPr>
              <w:widowControl/>
              <w:jc w:val="center"/>
              <w:rPr>
                <w:rFonts w:hint="eastAsia"/>
                <w:sz w:val="24"/>
              </w:rPr>
            </w:pPr>
            <w:r>
              <w:rPr>
                <w:rFonts w:ascii="宋体" w:hAnsi="宋体" w:cs="宋体" w:hint="eastAsia"/>
                <w:kern w:val="0"/>
                <w:sz w:val="24"/>
              </w:rPr>
              <w:t>备注</w:t>
            </w:r>
          </w:p>
        </w:tc>
      </w:tr>
      <w:tr w:rsidR="00000000">
        <w:trPr>
          <w:trHeight w:val="706"/>
        </w:trPr>
        <w:tc>
          <w:tcPr>
            <w:tcW w:w="721" w:type="dxa"/>
          </w:tcPr>
          <w:p w:rsidR="00000000" w:rsidRDefault="00F803B0"/>
        </w:tc>
        <w:tc>
          <w:tcPr>
            <w:tcW w:w="2829" w:type="dxa"/>
          </w:tcPr>
          <w:p w:rsidR="00000000" w:rsidRDefault="00F803B0"/>
        </w:tc>
        <w:tc>
          <w:tcPr>
            <w:tcW w:w="2610" w:type="dxa"/>
          </w:tcPr>
          <w:p w:rsidR="00000000" w:rsidRDefault="00F803B0"/>
        </w:tc>
        <w:tc>
          <w:tcPr>
            <w:tcW w:w="1125" w:type="dxa"/>
          </w:tcPr>
          <w:p w:rsidR="00000000" w:rsidRDefault="00F803B0"/>
        </w:tc>
        <w:tc>
          <w:tcPr>
            <w:tcW w:w="1245" w:type="dxa"/>
          </w:tcPr>
          <w:p w:rsidR="00000000" w:rsidRDefault="00F803B0">
            <w:pPr>
              <w:rPr>
                <w:rFonts w:hint="eastAsia"/>
                <w:b/>
                <w:bCs/>
                <w:sz w:val="24"/>
              </w:rPr>
            </w:pPr>
          </w:p>
        </w:tc>
      </w:tr>
      <w:tr w:rsidR="00000000">
        <w:trPr>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rPr>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rPr>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rPr>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rPr>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rPr>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rPr>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rPr>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rPr>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rPr>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rPr>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r w:rsidR="00000000">
        <w:trPr>
          <w:trHeight w:val="706"/>
        </w:trPr>
        <w:tc>
          <w:tcPr>
            <w:tcW w:w="721" w:type="dxa"/>
          </w:tcPr>
          <w:p w:rsidR="00000000" w:rsidRDefault="00F803B0">
            <w:pPr>
              <w:rPr>
                <w:rFonts w:hint="eastAsia"/>
                <w:b/>
                <w:bCs/>
                <w:sz w:val="24"/>
              </w:rPr>
            </w:pPr>
          </w:p>
        </w:tc>
        <w:tc>
          <w:tcPr>
            <w:tcW w:w="2829" w:type="dxa"/>
          </w:tcPr>
          <w:p w:rsidR="00000000" w:rsidRDefault="00F803B0">
            <w:pPr>
              <w:rPr>
                <w:rFonts w:hint="eastAsia"/>
                <w:b/>
                <w:bCs/>
                <w:sz w:val="24"/>
              </w:rPr>
            </w:pPr>
          </w:p>
        </w:tc>
        <w:tc>
          <w:tcPr>
            <w:tcW w:w="2610" w:type="dxa"/>
          </w:tcPr>
          <w:p w:rsidR="00000000" w:rsidRDefault="00F803B0">
            <w:pPr>
              <w:rPr>
                <w:rFonts w:hint="eastAsia"/>
                <w:b/>
                <w:bCs/>
                <w:sz w:val="24"/>
              </w:rPr>
            </w:pPr>
          </w:p>
        </w:tc>
        <w:tc>
          <w:tcPr>
            <w:tcW w:w="1125" w:type="dxa"/>
          </w:tcPr>
          <w:p w:rsidR="00000000" w:rsidRDefault="00F803B0">
            <w:pPr>
              <w:rPr>
                <w:rFonts w:hint="eastAsia"/>
                <w:b/>
                <w:bCs/>
                <w:sz w:val="24"/>
              </w:rPr>
            </w:pPr>
          </w:p>
        </w:tc>
        <w:tc>
          <w:tcPr>
            <w:tcW w:w="1245" w:type="dxa"/>
          </w:tcPr>
          <w:p w:rsidR="00000000" w:rsidRDefault="00F803B0">
            <w:pPr>
              <w:rPr>
                <w:rFonts w:hint="eastAsia"/>
                <w:b/>
                <w:bCs/>
                <w:sz w:val="24"/>
              </w:rPr>
            </w:pPr>
          </w:p>
        </w:tc>
      </w:tr>
    </w:tbl>
    <w:p w:rsidR="00000000" w:rsidRDefault="00F803B0">
      <w:pPr>
        <w:jc w:val="center"/>
        <w:rPr>
          <w:rFonts w:hint="eastAsia"/>
          <w:b/>
          <w:bCs/>
          <w:color w:val="000000"/>
          <w:sz w:val="28"/>
          <w:szCs w:val="28"/>
        </w:rPr>
      </w:pPr>
      <w:r>
        <w:rPr>
          <w:rFonts w:hint="eastAsia"/>
          <w:b/>
          <w:bCs/>
          <w:color w:val="000000"/>
          <w:sz w:val="28"/>
          <w:szCs w:val="28"/>
        </w:rPr>
        <w:t>说明：</w:t>
      </w:r>
      <w:r>
        <w:rPr>
          <w:rFonts w:hint="eastAsia"/>
          <w:b/>
          <w:bCs/>
          <w:color w:val="000000"/>
          <w:sz w:val="28"/>
          <w:szCs w:val="28"/>
        </w:rPr>
        <w:t>表中所列备品备件价格不含在投标总价内，仅供评标时参考</w:t>
      </w:r>
    </w:p>
    <w:p w:rsidR="00000000" w:rsidRDefault="00F803B0">
      <w:pPr>
        <w:jc w:val="center"/>
        <w:rPr>
          <w:rFonts w:hint="eastAsia"/>
          <w:b/>
          <w:bCs/>
          <w:color w:val="000000"/>
          <w:sz w:val="28"/>
          <w:szCs w:val="28"/>
        </w:rPr>
        <w:sectPr w:rsidR="00000000">
          <w:pgSz w:w="11906" w:h="16838"/>
          <w:pgMar w:top="1440" w:right="1800" w:bottom="1440" w:left="1800" w:header="851" w:footer="992" w:gutter="0"/>
          <w:cols w:space="720"/>
          <w:docGrid w:type="lines" w:linePitch="312"/>
        </w:sectPr>
      </w:pPr>
    </w:p>
    <w:p w:rsidR="00000000" w:rsidRDefault="00F803B0">
      <w:pPr>
        <w:jc w:val="center"/>
        <w:rPr>
          <w:sz w:val="44"/>
          <w:szCs w:val="44"/>
        </w:rPr>
      </w:pPr>
      <w:r>
        <w:rPr>
          <w:rFonts w:hint="eastAsia"/>
          <w:b/>
          <w:bCs/>
          <w:sz w:val="44"/>
          <w:szCs w:val="44"/>
        </w:rPr>
        <w:t>配套试剂</w:t>
      </w:r>
      <w:r>
        <w:rPr>
          <w:rFonts w:hint="eastAsia"/>
          <w:b/>
          <w:bCs/>
          <w:sz w:val="44"/>
          <w:szCs w:val="44"/>
        </w:rPr>
        <w:t>耗材</w:t>
      </w:r>
      <w:r>
        <w:rPr>
          <w:rFonts w:hint="eastAsia"/>
          <w:b/>
          <w:bCs/>
          <w:sz w:val="44"/>
          <w:szCs w:val="44"/>
        </w:rPr>
        <w:t>报价表</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34"/>
        <w:gridCol w:w="1155"/>
        <w:gridCol w:w="3525"/>
        <w:gridCol w:w="1860"/>
        <w:gridCol w:w="1545"/>
        <w:gridCol w:w="1740"/>
        <w:gridCol w:w="2220"/>
      </w:tblGrid>
      <w:tr w:rsidR="00000000">
        <w:trPr>
          <w:trHeight w:val="380"/>
        </w:trPr>
        <w:tc>
          <w:tcPr>
            <w:tcW w:w="1217" w:type="dxa"/>
            <w:vAlign w:val="center"/>
          </w:tcPr>
          <w:p w:rsidR="00000000" w:rsidRDefault="00F803B0">
            <w:pPr>
              <w:jc w:val="center"/>
              <w:rPr>
                <w:rFonts w:hint="eastAsia"/>
                <w:szCs w:val="21"/>
              </w:rPr>
            </w:pPr>
            <w:r>
              <w:rPr>
                <w:rFonts w:hint="eastAsia"/>
                <w:szCs w:val="21"/>
              </w:rPr>
              <w:t>耗材名称</w:t>
            </w:r>
          </w:p>
        </w:tc>
        <w:tc>
          <w:tcPr>
            <w:tcW w:w="1234" w:type="dxa"/>
            <w:vAlign w:val="center"/>
          </w:tcPr>
          <w:p w:rsidR="00000000" w:rsidRDefault="00F803B0">
            <w:pPr>
              <w:jc w:val="center"/>
              <w:rPr>
                <w:rFonts w:hint="eastAsia"/>
                <w:szCs w:val="21"/>
              </w:rPr>
            </w:pPr>
            <w:r>
              <w:rPr>
                <w:rFonts w:hint="eastAsia"/>
                <w:szCs w:val="21"/>
              </w:rPr>
              <w:t>规格</w:t>
            </w:r>
          </w:p>
        </w:tc>
        <w:tc>
          <w:tcPr>
            <w:tcW w:w="1155" w:type="dxa"/>
            <w:vAlign w:val="center"/>
          </w:tcPr>
          <w:p w:rsidR="00000000" w:rsidRDefault="00F803B0">
            <w:pPr>
              <w:jc w:val="center"/>
              <w:rPr>
                <w:rFonts w:hint="eastAsia"/>
                <w:szCs w:val="21"/>
              </w:rPr>
            </w:pPr>
            <w:r>
              <w:rPr>
                <w:rFonts w:hint="eastAsia"/>
                <w:szCs w:val="21"/>
              </w:rPr>
              <w:t>计量单位</w:t>
            </w:r>
          </w:p>
        </w:tc>
        <w:tc>
          <w:tcPr>
            <w:tcW w:w="3525" w:type="dxa"/>
            <w:vAlign w:val="center"/>
          </w:tcPr>
          <w:p w:rsidR="00000000" w:rsidRDefault="00F803B0">
            <w:pPr>
              <w:jc w:val="center"/>
              <w:rPr>
                <w:rFonts w:hint="eastAsia"/>
                <w:szCs w:val="21"/>
              </w:rPr>
            </w:pPr>
            <w:r>
              <w:rPr>
                <w:rFonts w:hint="eastAsia"/>
                <w:szCs w:val="21"/>
              </w:rPr>
              <w:t>生产企业</w:t>
            </w:r>
          </w:p>
        </w:tc>
        <w:tc>
          <w:tcPr>
            <w:tcW w:w="1860" w:type="dxa"/>
            <w:vAlign w:val="center"/>
          </w:tcPr>
          <w:p w:rsidR="00000000" w:rsidRDefault="00F803B0">
            <w:pPr>
              <w:jc w:val="center"/>
              <w:rPr>
                <w:rFonts w:hint="eastAsia"/>
                <w:szCs w:val="21"/>
              </w:rPr>
            </w:pPr>
            <w:r>
              <w:rPr>
                <w:rFonts w:hint="eastAsia"/>
                <w:szCs w:val="21"/>
              </w:rPr>
              <w:t>中标代码</w:t>
            </w:r>
          </w:p>
        </w:tc>
        <w:tc>
          <w:tcPr>
            <w:tcW w:w="1545" w:type="dxa"/>
            <w:vAlign w:val="center"/>
          </w:tcPr>
          <w:p w:rsidR="00000000" w:rsidRDefault="00F803B0">
            <w:pPr>
              <w:jc w:val="center"/>
              <w:rPr>
                <w:rFonts w:hint="eastAsia"/>
                <w:szCs w:val="21"/>
              </w:rPr>
            </w:pPr>
            <w:r>
              <w:rPr>
                <w:rFonts w:hint="eastAsia"/>
                <w:szCs w:val="21"/>
              </w:rPr>
              <w:t>是否专机专用</w:t>
            </w:r>
          </w:p>
        </w:tc>
        <w:tc>
          <w:tcPr>
            <w:tcW w:w="1740" w:type="dxa"/>
            <w:vAlign w:val="center"/>
          </w:tcPr>
          <w:p w:rsidR="00000000" w:rsidRDefault="00F803B0">
            <w:pPr>
              <w:jc w:val="center"/>
              <w:rPr>
                <w:rFonts w:hint="eastAsia"/>
                <w:szCs w:val="21"/>
              </w:rPr>
            </w:pPr>
            <w:r>
              <w:rPr>
                <w:rFonts w:hint="eastAsia"/>
                <w:szCs w:val="21"/>
              </w:rPr>
              <w:t>中标价格</w:t>
            </w:r>
          </w:p>
        </w:tc>
        <w:tc>
          <w:tcPr>
            <w:tcW w:w="2220" w:type="dxa"/>
            <w:vAlign w:val="center"/>
          </w:tcPr>
          <w:p w:rsidR="00000000" w:rsidRDefault="00F803B0">
            <w:pPr>
              <w:jc w:val="center"/>
              <w:rPr>
                <w:rFonts w:hint="eastAsia"/>
                <w:szCs w:val="21"/>
              </w:rPr>
            </w:pPr>
            <w:r>
              <w:rPr>
                <w:rFonts w:hint="eastAsia"/>
              </w:rPr>
              <w:t>对应的收费项目代码</w:t>
            </w: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r w:rsidR="00000000">
        <w:trPr>
          <w:trHeight w:val="380"/>
        </w:trPr>
        <w:tc>
          <w:tcPr>
            <w:tcW w:w="1217" w:type="dxa"/>
            <w:vAlign w:val="center"/>
          </w:tcPr>
          <w:p w:rsidR="00000000" w:rsidRDefault="00F803B0">
            <w:pPr>
              <w:jc w:val="center"/>
              <w:rPr>
                <w:rFonts w:hint="eastAsia"/>
                <w:szCs w:val="21"/>
              </w:rPr>
            </w:pPr>
          </w:p>
        </w:tc>
        <w:tc>
          <w:tcPr>
            <w:tcW w:w="1234" w:type="dxa"/>
            <w:vAlign w:val="center"/>
          </w:tcPr>
          <w:p w:rsidR="00000000" w:rsidRDefault="00F803B0">
            <w:pPr>
              <w:jc w:val="center"/>
              <w:rPr>
                <w:rFonts w:hint="eastAsia"/>
                <w:szCs w:val="21"/>
              </w:rPr>
            </w:pPr>
          </w:p>
        </w:tc>
        <w:tc>
          <w:tcPr>
            <w:tcW w:w="1155" w:type="dxa"/>
            <w:vAlign w:val="center"/>
          </w:tcPr>
          <w:p w:rsidR="00000000" w:rsidRDefault="00F803B0">
            <w:pPr>
              <w:jc w:val="center"/>
              <w:rPr>
                <w:rFonts w:hint="eastAsia"/>
                <w:szCs w:val="21"/>
              </w:rPr>
            </w:pPr>
          </w:p>
        </w:tc>
        <w:tc>
          <w:tcPr>
            <w:tcW w:w="3525" w:type="dxa"/>
            <w:vAlign w:val="center"/>
          </w:tcPr>
          <w:p w:rsidR="00000000" w:rsidRDefault="00F803B0">
            <w:pPr>
              <w:jc w:val="center"/>
              <w:rPr>
                <w:rFonts w:hint="eastAsia"/>
                <w:szCs w:val="21"/>
              </w:rPr>
            </w:pPr>
          </w:p>
        </w:tc>
        <w:tc>
          <w:tcPr>
            <w:tcW w:w="1860" w:type="dxa"/>
            <w:vAlign w:val="center"/>
          </w:tcPr>
          <w:p w:rsidR="00000000" w:rsidRDefault="00F803B0">
            <w:pPr>
              <w:jc w:val="center"/>
              <w:rPr>
                <w:rFonts w:hint="eastAsia"/>
                <w:szCs w:val="21"/>
              </w:rPr>
            </w:pPr>
          </w:p>
        </w:tc>
        <w:tc>
          <w:tcPr>
            <w:tcW w:w="1545" w:type="dxa"/>
            <w:vAlign w:val="center"/>
          </w:tcPr>
          <w:p w:rsidR="00000000" w:rsidRDefault="00F803B0">
            <w:pPr>
              <w:jc w:val="center"/>
              <w:rPr>
                <w:rFonts w:hint="eastAsia"/>
                <w:szCs w:val="21"/>
              </w:rPr>
            </w:pPr>
          </w:p>
        </w:tc>
        <w:tc>
          <w:tcPr>
            <w:tcW w:w="1740" w:type="dxa"/>
            <w:vAlign w:val="center"/>
          </w:tcPr>
          <w:p w:rsidR="00000000" w:rsidRDefault="00F803B0">
            <w:pPr>
              <w:jc w:val="center"/>
              <w:rPr>
                <w:rFonts w:hint="eastAsia"/>
                <w:szCs w:val="21"/>
              </w:rPr>
            </w:pPr>
          </w:p>
        </w:tc>
        <w:tc>
          <w:tcPr>
            <w:tcW w:w="2220" w:type="dxa"/>
            <w:vAlign w:val="center"/>
          </w:tcPr>
          <w:p w:rsidR="00000000" w:rsidRDefault="00F803B0">
            <w:pPr>
              <w:jc w:val="center"/>
              <w:rPr>
                <w:rFonts w:hint="eastAsia"/>
                <w:szCs w:val="21"/>
              </w:rPr>
            </w:pPr>
          </w:p>
        </w:tc>
      </w:tr>
    </w:tbl>
    <w:p w:rsidR="00F803B0" w:rsidRDefault="00F803B0">
      <w:pPr>
        <w:rPr>
          <w:rFonts w:hint="eastAsia"/>
          <w:sz w:val="28"/>
          <w:szCs w:val="28"/>
        </w:rPr>
      </w:pPr>
    </w:p>
    <w:sectPr w:rsidR="00F803B0">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B0604020202020204"/>
    <w:charset w:val="00"/>
    <w:family w:val="roman"/>
    <w:pitch w:val="variable"/>
    <w:sig w:usb0="00000003" w:usb1="00000000" w:usb2="00000000" w:usb3="00000000" w:csb0="00000001" w:csb1="00000000"/>
  </w:font>
  <w:font w:name="宋体">
    <w:altName w:val="PINGFANG SC ULTRALIGHT"/>
    <w:panose1 w:val="020B0604020202020204"/>
    <w:charset w:val="86"/>
    <w:family w:val="auto"/>
    <w:pitch w:val="variable"/>
    <w:sig w:usb0="00000000" w:usb1="080E0000" w:usb2="00000010" w:usb3="00000000" w:csb0="00040000" w:csb1="00000000"/>
  </w:font>
  <w:font w:name="仿宋_GB2312">
    <w:altName w:val="PINGFANG SC ULTRALIGHT"/>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微软雅黑">
    <w:altName w:val="PINGFANG SC LIGHT"/>
    <w:panose1 w:val="020B0604020202020204"/>
    <w:charset w:val="86"/>
    <w:family w:val="auto"/>
    <w:pitch w:val="default"/>
    <w:sig w:usb0="00000000" w:usb1="280F3C52" w:usb2="00000016" w:usb3="00000000" w:csb0="0004001F" w:csb1="00000000"/>
  </w:font>
  <w:font w:name="等线 Light">
    <w:panose1 w:val="020B0604020202020204"/>
    <w:charset w:val="86"/>
    <w:family w:val="roman"/>
    <w:pitch w:val="default"/>
  </w:font>
  <w:font w:name="DengXian">
    <w:altName w:val="等线"/>
    <w:panose1 w:val="020B0604020202020204"/>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50"/>
    <w:rsid w:val="00004F4C"/>
    <w:rsid w:val="000267A3"/>
    <w:rsid w:val="00101E61"/>
    <w:rsid w:val="002C2642"/>
    <w:rsid w:val="003C4FED"/>
    <w:rsid w:val="005104B1"/>
    <w:rsid w:val="00582964"/>
    <w:rsid w:val="005B4D50"/>
    <w:rsid w:val="005E158E"/>
    <w:rsid w:val="006716E5"/>
    <w:rsid w:val="00740317"/>
    <w:rsid w:val="00744516"/>
    <w:rsid w:val="007A116D"/>
    <w:rsid w:val="007F045F"/>
    <w:rsid w:val="007F48A3"/>
    <w:rsid w:val="008B3739"/>
    <w:rsid w:val="00A05EB2"/>
    <w:rsid w:val="00A6786D"/>
    <w:rsid w:val="00C405D1"/>
    <w:rsid w:val="00C57C78"/>
    <w:rsid w:val="00E15180"/>
    <w:rsid w:val="00EA69C7"/>
    <w:rsid w:val="00F07802"/>
    <w:rsid w:val="00F803B0"/>
    <w:rsid w:val="00FF3CB6"/>
    <w:rsid w:val="01337FF1"/>
    <w:rsid w:val="015E66A7"/>
    <w:rsid w:val="016D57F1"/>
    <w:rsid w:val="018207A8"/>
    <w:rsid w:val="01836A2F"/>
    <w:rsid w:val="018653EA"/>
    <w:rsid w:val="018667CC"/>
    <w:rsid w:val="018A0EBB"/>
    <w:rsid w:val="01B27CA3"/>
    <w:rsid w:val="01CB5577"/>
    <w:rsid w:val="020679BA"/>
    <w:rsid w:val="0208490D"/>
    <w:rsid w:val="02260B5C"/>
    <w:rsid w:val="02375CD6"/>
    <w:rsid w:val="024069B7"/>
    <w:rsid w:val="02621D5F"/>
    <w:rsid w:val="0269238B"/>
    <w:rsid w:val="026A552F"/>
    <w:rsid w:val="02966CD5"/>
    <w:rsid w:val="02AA297E"/>
    <w:rsid w:val="02AD63A4"/>
    <w:rsid w:val="02B46454"/>
    <w:rsid w:val="02BE1408"/>
    <w:rsid w:val="02EB39D6"/>
    <w:rsid w:val="02F31C62"/>
    <w:rsid w:val="02FD58FD"/>
    <w:rsid w:val="03130F96"/>
    <w:rsid w:val="0320408C"/>
    <w:rsid w:val="032B7404"/>
    <w:rsid w:val="033C450C"/>
    <w:rsid w:val="034C65D9"/>
    <w:rsid w:val="03587E2A"/>
    <w:rsid w:val="038774DB"/>
    <w:rsid w:val="038A4997"/>
    <w:rsid w:val="03CF5BB7"/>
    <w:rsid w:val="03D30C41"/>
    <w:rsid w:val="03DA64AF"/>
    <w:rsid w:val="03F74112"/>
    <w:rsid w:val="03F75E1F"/>
    <w:rsid w:val="04013EE7"/>
    <w:rsid w:val="041F321C"/>
    <w:rsid w:val="043023BB"/>
    <w:rsid w:val="043A0224"/>
    <w:rsid w:val="04582C12"/>
    <w:rsid w:val="048F0AB8"/>
    <w:rsid w:val="04B67845"/>
    <w:rsid w:val="04D55A6B"/>
    <w:rsid w:val="05064942"/>
    <w:rsid w:val="050B04A0"/>
    <w:rsid w:val="050B1CF2"/>
    <w:rsid w:val="050F6EE9"/>
    <w:rsid w:val="05116F54"/>
    <w:rsid w:val="0514759A"/>
    <w:rsid w:val="05257AD6"/>
    <w:rsid w:val="05267479"/>
    <w:rsid w:val="0546768F"/>
    <w:rsid w:val="05496AC3"/>
    <w:rsid w:val="055C4523"/>
    <w:rsid w:val="055D6743"/>
    <w:rsid w:val="05752BF9"/>
    <w:rsid w:val="0575320E"/>
    <w:rsid w:val="058A74E5"/>
    <w:rsid w:val="05A854DB"/>
    <w:rsid w:val="05E92AEF"/>
    <w:rsid w:val="061D326B"/>
    <w:rsid w:val="06227313"/>
    <w:rsid w:val="06361F70"/>
    <w:rsid w:val="064345B6"/>
    <w:rsid w:val="06541D4E"/>
    <w:rsid w:val="066014EF"/>
    <w:rsid w:val="068F548A"/>
    <w:rsid w:val="06A66EA1"/>
    <w:rsid w:val="06A971A4"/>
    <w:rsid w:val="06BC7236"/>
    <w:rsid w:val="06BF546F"/>
    <w:rsid w:val="06C978F6"/>
    <w:rsid w:val="06D70649"/>
    <w:rsid w:val="06D92E0B"/>
    <w:rsid w:val="06F81296"/>
    <w:rsid w:val="06FC0942"/>
    <w:rsid w:val="07164F38"/>
    <w:rsid w:val="07225B3B"/>
    <w:rsid w:val="0739653B"/>
    <w:rsid w:val="074C434F"/>
    <w:rsid w:val="074E61D3"/>
    <w:rsid w:val="07581CBC"/>
    <w:rsid w:val="076127D3"/>
    <w:rsid w:val="076379F4"/>
    <w:rsid w:val="07A303F2"/>
    <w:rsid w:val="07B57B12"/>
    <w:rsid w:val="07B85F37"/>
    <w:rsid w:val="07C17F09"/>
    <w:rsid w:val="07C42FE2"/>
    <w:rsid w:val="07CD0DA8"/>
    <w:rsid w:val="07DB3251"/>
    <w:rsid w:val="08286B6A"/>
    <w:rsid w:val="082C0444"/>
    <w:rsid w:val="084160E9"/>
    <w:rsid w:val="086D4E67"/>
    <w:rsid w:val="087F68BF"/>
    <w:rsid w:val="08897A55"/>
    <w:rsid w:val="08B31F5D"/>
    <w:rsid w:val="08C36A2A"/>
    <w:rsid w:val="08D9067C"/>
    <w:rsid w:val="08DD569E"/>
    <w:rsid w:val="08E60511"/>
    <w:rsid w:val="08EB2188"/>
    <w:rsid w:val="08F4071A"/>
    <w:rsid w:val="093507AF"/>
    <w:rsid w:val="0946763C"/>
    <w:rsid w:val="095B4F0E"/>
    <w:rsid w:val="095B79A1"/>
    <w:rsid w:val="097F4299"/>
    <w:rsid w:val="098B4E37"/>
    <w:rsid w:val="098F0E41"/>
    <w:rsid w:val="09AF25BD"/>
    <w:rsid w:val="09B9249C"/>
    <w:rsid w:val="09EA4292"/>
    <w:rsid w:val="09F116C1"/>
    <w:rsid w:val="09FC00F6"/>
    <w:rsid w:val="0A090572"/>
    <w:rsid w:val="0A1D1EF8"/>
    <w:rsid w:val="0A5316C7"/>
    <w:rsid w:val="0A5D4117"/>
    <w:rsid w:val="0A7E4E1C"/>
    <w:rsid w:val="0A880F68"/>
    <w:rsid w:val="0A8E2659"/>
    <w:rsid w:val="0A941B41"/>
    <w:rsid w:val="0AAC35FB"/>
    <w:rsid w:val="0AAC3F32"/>
    <w:rsid w:val="0AB15E31"/>
    <w:rsid w:val="0ABF2DA6"/>
    <w:rsid w:val="0ACE6E4A"/>
    <w:rsid w:val="0ADF54D5"/>
    <w:rsid w:val="0AE4117E"/>
    <w:rsid w:val="0AEA72FE"/>
    <w:rsid w:val="0AF8641E"/>
    <w:rsid w:val="0B2D64B2"/>
    <w:rsid w:val="0B395D90"/>
    <w:rsid w:val="0B436EF6"/>
    <w:rsid w:val="0B656199"/>
    <w:rsid w:val="0B8D520C"/>
    <w:rsid w:val="0BB71259"/>
    <w:rsid w:val="0BB77C32"/>
    <w:rsid w:val="0BBB478C"/>
    <w:rsid w:val="0BC35BDF"/>
    <w:rsid w:val="0BED3688"/>
    <w:rsid w:val="0C132C3F"/>
    <w:rsid w:val="0C1D7259"/>
    <w:rsid w:val="0C354770"/>
    <w:rsid w:val="0C555E08"/>
    <w:rsid w:val="0C646640"/>
    <w:rsid w:val="0C6F56A6"/>
    <w:rsid w:val="0C7D17AC"/>
    <w:rsid w:val="0C921267"/>
    <w:rsid w:val="0C926441"/>
    <w:rsid w:val="0CB7604B"/>
    <w:rsid w:val="0CC27CCC"/>
    <w:rsid w:val="0CD20127"/>
    <w:rsid w:val="0D180E9F"/>
    <w:rsid w:val="0D3614F0"/>
    <w:rsid w:val="0D413D53"/>
    <w:rsid w:val="0D5C203F"/>
    <w:rsid w:val="0D714929"/>
    <w:rsid w:val="0DCD6E13"/>
    <w:rsid w:val="0DCF727A"/>
    <w:rsid w:val="0DDC1450"/>
    <w:rsid w:val="0DED4B62"/>
    <w:rsid w:val="0DFF2C1F"/>
    <w:rsid w:val="0E662B22"/>
    <w:rsid w:val="0E726837"/>
    <w:rsid w:val="0E8C4598"/>
    <w:rsid w:val="0E980149"/>
    <w:rsid w:val="0E9B514A"/>
    <w:rsid w:val="0EB40D33"/>
    <w:rsid w:val="0EB61A30"/>
    <w:rsid w:val="0EBA15A4"/>
    <w:rsid w:val="0EC034FE"/>
    <w:rsid w:val="0EDA3AAD"/>
    <w:rsid w:val="0F0F5A02"/>
    <w:rsid w:val="0F407D20"/>
    <w:rsid w:val="0F4D2304"/>
    <w:rsid w:val="0F715B4B"/>
    <w:rsid w:val="0F7A55F9"/>
    <w:rsid w:val="0F7F52E5"/>
    <w:rsid w:val="0F8A3C1B"/>
    <w:rsid w:val="0F8C64DA"/>
    <w:rsid w:val="0F8E309B"/>
    <w:rsid w:val="0F911908"/>
    <w:rsid w:val="0F9C4862"/>
    <w:rsid w:val="0FA914E3"/>
    <w:rsid w:val="0FD041B7"/>
    <w:rsid w:val="10050306"/>
    <w:rsid w:val="101217A4"/>
    <w:rsid w:val="10317691"/>
    <w:rsid w:val="1040168A"/>
    <w:rsid w:val="10565DEC"/>
    <w:rsid w:val="108A0894"/>
    <w:rsid w:val="10A32930"/>
    <w:rsid w:val="10D6330C"/>
    <w:rsid w:val="10D75A49"/>
    <w:rsid w:val="10DD2A20"/>
    <w:rsid w:val="10E36C77"/>
    <w:rsid w:val="10E4303B"/>
    <w:rsid w:val="11187964"/>
    <w:rsid w:val="1157624D"/>
    <w:rsid w:val="11AD7AE5"/>
    <w:rsid w:val="11C745D4"/>
    <w:rsid w:val="11DD1C7A"/>
    <w:rsid w:val="11F33802"/>
    <w:rsid w:val="11FB00F7"/>
    <w:rsid w:val="120B31FF"/>
    <w:rsid w:val="122732B3"/>
    <w:rsid w:val="12273FE3"/>
    <w:rsid w:val="122C7327"/>
    <w:rsid w:val="12352AA5"/>
    <w:rsid w:val="12500D44"/>
    <w:rsid w:val="125D4884"/>
    <w:rsid w:val="12644B78"/>
    <w:rsid w:val="128F4937"/>
    <w:rsid w:val="12971179"/>
    <w:rsid w:val="12AC5BCC"/>
    <w:rsid w:val="12BB1D8C"/>
    <w:rsid w:val="12C8001B"/>
    <w:rsid w:val="12D34DCC"/>
    <w:rsid w:val="12D80182"/>
    <w:rsid w:val="12DC5975"/>
    <w:rsid w:val="12E03FEE"/>
    <w:rsid w:val="12EC699C"/>
    <w:rsid w:val="12ED6957"/>
    <w:rsid w:val="131F4D2F"/>
    <w:rsid w:val="13232A37"/>
    <w:rsid w:val="13340B40"/>
    <w:rsid w:val="13491C13"/>
    <w:rsid w:val="13584873"/>
    <w:rsid w:val="135D52E6"/>
    <w:rsid w:val="13641F4B"/>
    <w:rsid w:val="136F04A9"/>
    <w:rsid w:val="13785F83"/>
    <w:rsid w:val="137F7053"/>
    <w:rsid w:val="13824924"/>
    <w:rsid w:val="13A84C67"/>
    <w:rsid w:val="13B17C12"/>
    <w:rsid w:val="13B425E9"/>
    <w:rsid w:val="13B70904"/>
    <w:rsid w:val="13B7295A"/>
    <w:rsid w:val="13D624CE"/>
    <w:rsid w:val="13F86C5A"/>
    <w:rsid w:val="140847A7"/>
    <w:rsid w:val="140D7263"/>
    <w:rsid w:val="140F2849"/>
    <w:rsid w:val="14233A1F"/>
    <w:rsid w:val="14296544"/>
    <w:rsid w:val="14340E78"/>
    <w:rsid w:val="1444701E"/>
    <w:rsid w:val="144E5F00"/>
    <w:rsid w:val="145D312F"/>
    <w:rsid w:val="1485092A"/>
    <w:rsid w:val="14901035"/>
    <w:rsid w:val="14AD5CCD"/>
    <w:rsid w:val="14BA2AA2"/>
    <w:rsid w:val="14F76298"/>
    <w:rsid w:val="14FD1BD8"/>
    <w:rsid w:val="15092C0F"/>
    <w:rsid w:val="150B08D7"/>
    <w:rsid w:val="15135F90"/>
    <w:rsid w:val="153A3ACE"/>
    <w:rsid w:val="153D6ABD"/>
    <w:rsid w:val="15425034"/>
    <w:rsid w:val="154521D6"/>
    <w:rsid w:val="15576BD5"/>
    <w:rsid w:val="155C01E1"/>
    <w:rsid w:val="156D36CA"/>
    <w:rsid w:val="159A2214"/>
    <w:rsid w:val="15C87B81"/>
    <w:rsid w:val="15CE4BD4"/>
    <w:rsid w:val="15D72E4C"/>
    <w:rsid w:val="15DA54FB"/>
    <w:rsid w:val="15DE58B3"/>
    <w:rsid w:val="15FE4B1F"/>
    <w:rsid w:val="16246B8E"/>
    <w:rsid w:val="163F4437"/>
    <w:rsid w:val="168A7815"/>
    <w:rsid w:val="16974260"/>
    <w:rsid w:val="16BE7FAC"/>
    <w:rsid w:val="16C21A8C"/>
    <w:rsid w:val="16D2765E"/>
    <w:rsid w:val="16D626CE"/>
    <w:rsid w:val="16DD6054"/>
    <w:rsid w:val="16E5552D"/>
    <w:rsid w:val="16F34AAE"/>
    <w:rsid w:val="1714780D"/>
    <w:rsid w:val="173F64B7"/>
    <w:rsid w:val="17574AD5"/>
    <w:rsid w:val="175769E6"/>
    <w:rsid w:val="17647FBF"/>
    <w:rsid w:val="17683DBC"/>
    <w:rsid w:val="17942419"/>
    <w:rsid w:val="179F13DC"/>
    <w:rsid w:val="17BB083D"/>
    <w:rsid w:val="17BE61C4"/>
    <w:rsid w:val="17CE1584"/>
    <w:rsid w:val="17D91257"/>
    <w:rsid w:val="17E05E8F"/>
    <w:rsid w:val="17E43ADB"/>
    <w:rsid w:val="17FD1F44"/>
    <w:rsid w:val="18004D55"/>
    <w:rsid w:val="18174A80"/>
    <w:rsid w:val="1817516F"/>
    <w:rsid w:val="183A23F0"/>
    <w:rsid w:val="1854767E"/>
    <w:rsid w:val="185E7095"/>
    <w:rsid w:val="18622D7A"/>
    <w:rsid w:val="1872715D"/>
    <w:rsid w:val="18884404"/>
    <w:rsid w:val="18AE7258"/>
    <w:rsid w:val="18B538A8"/>
    <w:rsid w:val="18BE4D5A"/>
    <w:rsid w:val="18C21F4B"/>
    <w:rsid w:val="18CF7239"/>
    <w:rsid w:val="18D95D5D"/>
    <w:rsid w:val="193031E6"/>
    <w:rsid w:val="1946375F"/>
    <w:rsid w:val="194A61E4"/>
    <w:rsid w:val="19501053"/>
    <w:rsid w:val="195F0466"/>
    <w:rsid w:val="199C6AB0"/>
    <w:rsid w:val="19BD33B8"/>
    <w:rsid w:val="19C43F66"/>
    <w:rsid w:val="19E63F27"/>
    <w:rsid w:val="1A0F43FC"/>
    <w:rsid w:val="1A3202D1"/>
    <w:rsid w:val="1A4D7610"/>
    <w:rsid w:val="1A6236D4"/>
    <w:rsid w:val="1A87658C"/>
    <w:rsid w:val="1AA1405C"/>
    <w:rsid w:val="1AAC6805"/>
    <w:rsid w:val="1AD001B8"/>
    <w:rsid w:val="1AF426F4"/>
    <w:rsid w:val="1B006250"/>
    <w:rsid w:val="1B057ABA"/>
    <w:rsid w:val="1B20155B"/>
    <w:rsid w:val="1B315DD1"/>
    <w:rsid w:val="1B3E61F9"/>
    <w:rsid w:val="1B64680A"/>
    <w:rsid w:val="1B6F61E9"/>
    <w:rsid w:val="1B8E43D9"/>
    <w:rsid w:val="1B994531"/>
    <w:rsid w:val="1BCD6CD8"/>
    <w:rsid w:val="1BDF45B6"/>
    <w:rsid w:val="1BF0549C"/>
    <w:rsid w:val="1C280F0E"/>
    <w:rsid w:val="1C3A7AAD"/>
    <w:rsid w:val="1C592C8D"/>
    <w:rsid w:val="1C685FA2"/>
    <w:rsid w:val="1CB25C79"/>
    <w:rsid w:val="1CD2201D"/>
    <w:rsid w:val="1CE24CD5"/>
    <w:rsid w:val="1CF55DDA"/>
    <w:rsid w:val="1D10019D"/>
    <w:rsid w:val="1D1B3589"/>
    <w:rsid w:val="1D4216C1"/>
    <w:rsid w:val="1D9216A7"/>
    <w:rsid w:val="1D924B8D"/>
    <w:rsid w:val="1D9D18FC"/>
    <w:rsid w:val="1DC060D5"/>
    <w:rsid w:val="1DC41B60"/>
    <w:rsid w:val="1DDC553D"/>
    <w:rsid w:val="1DFA42CA"/>
    <w:rsid w:val="1E061BD4"/>
    <w:rsid w:val="1E2E1E7A"/>
    <w:rsid w:val="1E5039B9"/>
    <w:rsid w:val="1E5209BE"/>
    <w:rsid w:val="1E5B028B"/>
    <w:rsid w:val="1E6955A2"/>
    <w:rsid w:val="1E893834"/>
    <w:rsid w:val="1E8E6D17"/>
    <w:rsid w:val="1EAE1405"/>
    <w:rsid w:val="1EBD3BA3"/>
    <w:rsid w:val="1EC45B08"/>
    <w:rsid w:val="1EC7126A"/>
    <w:rsid w:val="1ECD3EF4"/>
    <w:rsid w:val="1ED413AE"/>
    <w:rsid w:val="1ED64BD7"/>
    <w:rsid w:val="1EE5465A"/>
    <w:rsid w:val="1EFD0547"/>
    <w:rsid w:val="1F071AB9"/>
    <w:rsid w:val="1F1032E3"/>
    <w:rsid w:val="1F224A0B"/>
    <w:rsid w:val="1F344BE7"/>
    <w:rsid w:val="1F3C0D9D"/>
    <w:rsid w:val="1F3C268B"/>
    <w:rsid w:val="1F511168"/>
    <w:rsid w:val="1F5A0DFE"/>
    <w:rsid w:val="1F63047E"/>
    <w:rsid w:val="1F693ADA"/>
    <w:rsid w:val="1F6A04D1"/>
    <w:rsid w:val="1F6F0CFC"/>
    <w:rsid w:val="1F8E7957"/>
    <w:rsid w:val="1F986BA5"/>
    <w:rsid w:val="1FDA7091"/>
    <w:rsid w:val="1FE858A0"/>
    <w:rsid w:val="1FEA4664"/>
    <w:rsid w:val="201D4A3C"/>
    <w:rsid w:val="205864EA"/>
    <w:rsid w:val="2059405B"/>
    <w:rsid w:val="205F1028"/>
    <w:rsid w:val="206A733A"/>
    <w:rsid w:val="207C625A"/>
    <w:rsid w:val="208E6636"/>
    <w:rsid w:val="20C532D6"/>
    <w:rsid w:val="20D62F97"/>
    <w:rsid w:val="20E07FE5"/>
    <w:rsid w:val="20EE2591"/>
    <w:rsid w:val="20F64670"/>
    <w:rsid w:val="210441B9"/>
    <w:rsid w:val="210C2E11"/>
    <w:rsid w:val="212319C2"/>
    <w:rsid w:val="212A2691"/>
    <w:rsid w:val="21325BEF"/>
    <w:rsid w:val="21441538"/>
    <w:rsid w:val="21486C59"/>
    <w:rsid w:val="214C4C6E"/>
    <w:rsid w:val="216C623A"/>
    <w:rsid w:val="21A50CAE"/>
    <w:rsid w:val="21B01A7D"/>
    <w:rsid w:val="21B43872"/>
    <w:rsid w:val="21C83C30"/>
    <w:rsid w:val="21CB343A"/>
    <w:rsid w:val="21D87108"/>
    <w:rsid w:val="21E371AC"/>
    <w:rsid w:val="21F75369"/>
    <w:rsid w:val="222C7B3B"/>
    <w:rsid w:val="223348FA"/>
    <w:rsid w:val="224C7976"/>
    <w:rsid w:val="225D7218"/>
    <w:rsid w:val="22653785"/>
    <w:rsid w:val="22811112"/>
    <w:rsid w:val="22895558"/>
    <w:rsid w:val="22991D3A"/>
    <w:rsid w:val="22A82E9B"/>
    <w:rsid w:val="22AF3811"/>
    <w:rsid w:val="22B03B33"/>
    <w:rsid w:val="22B865F5"/>
    <w:rsid w:val="231D4FE3"/>
    <w:rsid w:val="231F7920"/>
    <w:rsid w:val="23206117"/>
    <w:rsid w:val="234826F3"/>
    <w:rsid w:val="235446D7"/>
    <w:rsid w:val="23556DA0"/>
    <w:rsid w:val="23691ECB"/>
    <w:rsid w:val="237F46BF"/>
    <w:rsid w:val="239969E9"/>
    <w:rsid w:val="23A4346E"/>
    <w:rsid w:val="23C33929"/>
    <w:rsid w:val="23C348F8"/>
    <w:rsid w:val="24065F18"/>
    <w:rsid w:val="24076435"/>
    <w:rsid w:val="2452499A"/>
    <w:rsid w:val="2480633F"/>
    <w:rsid w:val="24904FE6"/>
    <w:rsid w:val="2499258D"/>
    <w:rsid w:val="24AD5607"/>
    <w:rsid w:val="24B4675F"/>
    <w:rsid w:val="24DC0280"/>
    <w:rsid w:val="25147013"/>
    <w:rsid w:val="251513FB"/>
    <w:rsid w:val="25613CD2"/>
    <w:rsid w:val="25712A2D"/>
    <w:rsid w:val="25831A94"/>
    <w:rsid w:val="25962FAF"/>
    <w:rsid w:val="259F3DA4"/>
    <w:rsid w:val="25D75440"/>
    <w:rsid w:val="25E81608"/>
    <w:rsid w:val="25E8622C"/>
    <w:rsid w:val="25F563F2"/>
    <w:rsid w:val="25FB000A"/>
    <w:rsid w:val="26057F9E"/>
    <w:rsid w:val="260E3060"/>
    <w:rsid w:val="261B554D"/>
    <w:rsid w:val="26276B15"/>
    <w:rsid w:val="263D345A"/>
    <w:rsid w:val="265A4A7A"/>
    <w:rsid w:val="26866B51"/>
    <w:rsid w:val="2696394C"/>
    <w:rsid w:val="269C3FA4"/>
    <w:rsid w:val="26A04E7F"/>
    <w:rsid w:val="26A116A1"/>
    <w:rsid w:val="26A67949"/>
    <w:rsid w:val="26BF6921"/>
    <w:rsid w:val="26C55C06"/>
    <w:rsid w:val="26D31A3F"/>
    <w:rsid w:val="26D636F8"/>
    <w:rsid w:val="26E97D0D"/>
    <w:rsid w:val="26F151D2"/>
    <w:rsid w:val="27052B61"/>
    <w:rsid w:val="2714241D"/>
    <w:rsid w:val="275C49B2"/>
    <w:rsid w:val="275E4AB6"/>
    <w:rsid w:val="276B15C6"/>
    <w:rsid w:val="276F4B17"/>
    <w:rsid w:val="277856DD"/>
    <w:rsid w:val="27791975"/>
    <w:rsid w:val="278E083A"/>
    <w:rsid w:val="279F0DA1"/>
    <w:rsid w:val="27B02347"/>
    <w:rsid w:val="27B86E73"/>
    <w:rsid w:val="27C225A2"/>
    <w:rsid w:val="27C258EC"/>
    <w:rsid w:val="280044FD"/>
    <w:rsid w:val="280D40D0"/>
    <w:rsid w:val="281A1C21"/>
    <w:rsid w:val="282E70AE"/>
    <w:rsid w:val="283476F3"/>
    <w:rsid w:val="283655E0"/>
    <w:rsid w:val="284F7F33"/>
    <w:rsid w:val="289A2805"/>
    <w:rsid w:val="289B63F2"/>
    <w:rsid w:val="28B615C6"/>
    <w:rsid w:val="28D41ED3"/>
    <w:rsid w:val="28E44CD0"/>
    <w:rsid w:val="28E70BE0"/>
    <w:rsid w:val="28FC0FAC"/>
    <w:rsid w:val="291A4E25"/>
    <w:rsid w:val="293B629D"/>
    <w:rsid w:val="29462981"/>
    <w:rsid w:val="2952067A"/>
    <w:rsid w:val="295B0B95"/>
    <w:rsid w:val="296E7B4C"/>
    <w:rsid w:val="29914294"/>
    <w:rsid w:val="29C5303F"/>
    <w:rsid w:val="29CB440F"/>
    <w:rsid w:val="29EC296E"/>
    <w:rsid w:val="29EC39B3"/>
    <w:rsid w:val="29F31163"/>
    <w:rsid w:val="29F604B1"/>
    <w:rsid w:val="2A1F513E"/>
    <w:rsid w:val="2A3A4C6B"/>
    <w:rsid w:val="2A595EB3"/>
    <w:rsid w:val="2A645F97"/>
    <w:rsid w:val="2A9C469C"/>
    <w:rsid w:val="2AA55C97"/>
    <w:rsid w:val="2AE30EF2"/>
    <w:rsid w:val="2AE746B0"/>
    <w:rsid w:val="2AFD591F"/>
    <w:rsid w:val="2B0612A9"/>
    <w:rsid w:val="2B0D2581"/>
    <w:rsid w:val="2B121AC4"/>
    <w:rsid w:val="2B1E0ECA"/>
    <w:rsid w:val="2B3330DB"/>
    <w:rsid w:val="2B362F5D"/>
    <w:rsid w:val="2B4268A2"/>
    <w:rsid w:val="2B823AF8"/>
    <w:rsid w:val="2B8954E4"/>
    <w:rsid w:val="2BB42956"/>
    <w:rsid w:val="2BB907AE"/>
    <w:rsid w:val="2BBD181D"/>
    <w:rsid w:val="2BC450BC"/>
    <w:rsid w:val="2C071E68"/>
    <w:rsid w:val="2C5D61BB"/>
    <w:rsid w:val="2C5E0405"/>
    <w:rsid w:val="2C6722FA"/>
    <w:rsid w:val="2C8C508B"/>
    <w:rsid w:val="2C90386E"/>
    <w:rsid w:val="2C9754A7"/>
    <w:rsid w:val="2C9B70C6"/>
    <w:rsid w:val="2CA829B3"/>
    <w:rsid w:val="2CC54A3A"/>
    <w:rsid w:val="2CF147AD"/>
    <w:rsid w:val="2D0441AD"/>
    <w:rsid w:val="2D1B046D"/>
    <w:rsid w:val="2D1E4165"/>
    <w:rsid w:val="2D2A7D79"/>
    <w:rsid w:val="2D854E2D"/>
    <w:rsid w:val="2D860DDF"/>
    <w:rsid w:val="2DA144F1"/>
    <w:rsid w:val="2DA74820"/>
    <w:rsid w:val="2DA76A93"/>
    <w:rsid w:val="2DB05FA2"/>
    <w:rsid w:val="2DBA7F4E"/>
    <w:rsid w:val="2DBE5ED9"/>
    <w:rsid w:val="2DCC57C6"/>
    <w:rsid w:val="2DCF28AD"/>
    <w:rsid w:val="2E005764"/>
    <w:rsid w:val="2E3C4996"/>
    <w:rsid w:val="2E4A073F"/>
    <w:rsid w:val="2E4D1119"/>
    <w:rsid w:val="2E5023A4"/>
    <w:rsid w:val="2E6323E7"/>
    <w:rsid w:val="2E6B53AB"/>
    <w:rsid w:val="2EBA6F3B"/>
    <w:rsid w:val="2EBD6B2E"/>
    <w:rsid w:val="2EC30287"/>
    <w:rsid w:val="2EE7156B"/>
    <w:rsid w:val="2F114CE1"/>
    <w:rsid w:val="2F205B40"/>
    <w:rsid w:val="2F494FF9"/>
    <w:rsid w:val="2F54138C"/>
    <w:rsid w:val="2F607B58"/>
    <w:rsid w:val="2F6C2693"/>
    <w:rsid w:val="2F7E1A59"/>
    <w:rsid w:val="2F923F9B"/>
    <w:rsid w:val="2FAB1D8C"/>
    <w:rsid w:val="2FB55215"/>
    <w:rsid w:val="2FB711F1"/>
    <w:rsid w:val="2FC56C62"/>
    <w:rsid w:val="2FD930D7"/>
    <w:rsid w:val="2FEE3ABF"/>
    <w:rsid w:val="30140723"/>
    <w:rsid w:val="30142683"/>
    <w:rsid w:val="301D2174"/>
    <w:rsid w:val="302933D9"/>
    <w:rsid w:val="304A55C4"/>
    <w:rsid w:val="30526068"/>
    <w:rsid w:val="30600783"/>
    <w:rsid w:val="306154C8"/>
    <w:rsid w:val="30665B5B"/>
    <w:rsid w:val="306A05C7"/>
    <w:rsid w:val="30816D00"/>
    <w:rsid w:val="3095693A"/>
    <w:rsid w:val="30A0639E"/>
    <w:rsid w:val="30A41107"/>
    <w:rsid w:val="30B17935"/>
    <w:rsid w:val="30BC2D07"/>
    <w:rsid w:val="30C477ED"/>
    <w:rsid w:val="31071CBF"/>
    <w:rsid w:val="310D53FB"/>
    <w:rsid w:val="310E5A34"/>
    <w:rsid w:val="31546CAA"/>
    <w:rsid w:val="318E7E7D"/>
    <w:rsid w:val="31B26634"/>
    <w:rsid w:val="31BF43D6"/>
    <w:rsid w:val="31C46627"/>
    <w:rsid w:val="31C5047A"/>
    <w:rsid w:val="31E34F00"/>
    <w:rsid w:val="32113834"/>
    <w:rsid w:val="32365B13"/>
    <w:rsid w:val="32534AE4"/>
    <w:rsid w:val="32761464"/>
    <w:rsid w:val="32767113"/>
    <w:rsid w:val="327747C8"/>
    <w:rsid w:val="32837940"/>
    <w:rsid w:val="329251AB"/>
    <w:rsid w:val="32956A81"/>
    <w:rsid w:val="32AF4741"/>
    <w:rsid w:val="32B42845"/>
    <w:rsid w:val="32CC2052"/>
    <w:rsid w:val="32D304E1"/>
    <w:rsid w:val="32DD1DA1"/>
    <w:rsid w:val="32F6621B"/>
    <w:rsid w:val="32FB6EB8"/>
    <w:rsid w:val="331648FC"/>
    <w:rsid w:val="33335684"/>
    <w:rsid w:val="33357F1D"/>
    <w:rsid w:val="33457AF3"/>
    <w:rsid w:val="335633CB"/>
    <w:rsid w:val="33570022"/>
    <w:rsid w:val="3374182D"/>
    <w:rsid w:val="33942CD0"/>
    <w:rsid w:val="33955B97"/>
    <w:rsid w:val="33A352EC"/>
    <w:rsid w:val="33EF3A32"/>
    <w:rsid w:val="33FB1E4C"/>
    <w:rsid w:val="34023463"/>
    <w:rsid w:val="34090EED"/>
    <w:rsid w:val="340F562C"/>
    <w:rsid w:val="34105F51"/>
    <w:rsid w:val="34133BF2"/>
    <w:rsid w:val="34151B7E"/>
    <w:rsid w:val="341864E6"/>
    <w:rsid w:val="344752F4"/>
    <w:rsid w:val="345C7AEB"/>
    <w:rsid w:val="34B30DA8"/>
    <w:rsid w:val="34B80C4A"/>
    <w:rsid w:val="34F70FDD"/>
    <w:rsid w:val="353E7768"/>
    <w:rsid w:val="354642F1"/>
    <w:rsid w:val="354F495D"/>
    <w:rsid w:val="355C3A05"/>
    <w:rsid w:val="35645B69"/>
    <w:rsid w:val="359B0820"/>
    <w:rsid w:val="35AC6E34"/>
    <w:rsid w:val="35D21F46"/>
    <w:rsid w:val="35E77743"/>
    <w:rsid w:val="35EE5BE0"/>
    <w:rsid w:val="35FB58FF"/>
    <w:rsid w:val="36015594"/>
    <w:rsid w:val="36294423"/>
    <w:rsid w:val="36582415"/>
    <w:rsid w:val="36670E6D"/>
    <w:rsid w:val="36867BA6"/>
    <w:rsid w:val="36915630"/>
    <w:rsid w:val="36A502D7"/>
    <w:rsid w:val="36A73BD6"/>
    <w:rsid w:val="36A934F3"/>
    <w:rsid w:val="36AF2E46"/>
    <w:rsid w:val="36BC363F"/>
    <w:rsid w:val="36BD5CEA"/>
    <w:rsid w:val="36C767B3"/>
    <w:rsid w:val="36CF2328"/>
    <w:rsid w:val="36D12B29"/>
    <w:rsid w:val="36E23906"/>
    <w:rsid w:val="36EB3C6F"/>
    <w:rsid w:val="36EC0788"/>
    <w:rsid w:val="36ED5743"/>
    <w:rsid w:val="37121889"/>
    <w:rsid w:val="37153DC3"/>
    <w:rsid w:val="371827F2"/>
    <w:rsid w:val="37272131"/>
    <w:rsid w:val="372F1779"/>
    <w:rsid w:val="373755FB"/>
    <w:rsid w:val="37405F21"/>
    <w:rsid w:val="374D2A60"/>
    <w:rsid w:val="37522C3D"/>
    <w:rsid w:val="375538C4"/>
    <w:rsid w:val="376A7438"/>
    <w:rsid w:val="376D2F95"/>
    <w:rsid w:val="377B77C7"/>
    <w:rsid w:val="37942A60"/>
    <w:rsid w:val="3797668E"/>
    <w:rsid w:val="37B5319C"/>
    <w:rsid w:val="37E20728"/>
    <w:rsid w:val="380066B4"/>
    <w:rsid w:val="383269F8"/>
    <w:rsid w:val="383607CE"/>
    <w:rsid w:val="3838421F"/>
    <w:rsid w:val="383A76A2"/>
    <w:rsid w:val="384F5A51"/>
    <w:rsid w:val="38737C51"/>
    <w:rsid w:val="38A55063"/>
    <w:rsid w:val="38B84EF9"/>
    <w:rsid w:val="38D25342"/>
    <w:rsid w:val="38E45293"/>
    <w:rsid w:val="38F9239E"/>
    <w:rsid w:val="38FB3A43"/>
    <w:rsid w:val="39052B11"/>
    <w:rsid w:val="391E2818"/>
    <w:rsid w:val="3954758D"/>
    <w:rsid w:val="396C1885"/>
    <w:rsid w:val="39873761"/>
    <w:rsid w:val="3991037D"/>
    <w:rsid w:val="39AB0344"/>
    <w:rsid w:val="39BF780F"/>
    <w:rsid w:val="39E773D5"/>
    <w:rsid w:val="39EE11B8"/>
    <w:rsid w:val="3A1939E5"/>
    <w:rsid w:val="3A197C3E"/>
    <w:rsid w:val="3A224129"/>
    <w:rsid w:val="3A2B5223"/>
    <w:rsid w:val="3A2E5E2E"/>
    <w:rsid w:val="3A30365A"/>
    <w:rsid w:val="3A3B416D"/>
    <w:rsid w:val="3A3F479C"/>
    <w:rsid w:val="3A517584"/>
    <w:rsid w:val="3A6A1476"/>
    <w:rsid w:val="3A8044B0"/>
    <w:rsid w:val="3A8E5C0F"/>
    <w:rsid w:val="3AAD7C2B"/>
    <w:rsid w:val="3ACD6E2B"/>
    <w:rsid w:val="3AD2795D"/>
    <w:rsid w:val="3AF47B01"/>
    <w:rsid w:val="3B034B74"/>
    <w:rsid w:val="3B1D3E9F"/>
    <w:rsid w:val="3B1E3891"/>
    <w:rsid w:val="3B2C3E3A"/>
    <w:rsid w:val="3B2D5360"/>
    <w:rsid w:val="3B42385A"/>
    <w:rsid w:val="3B6C458E"/>
    <w:rsid w:val="3B9670A3"/>
    <w:rsid w:val="3BAD7873"/>
    <w:rsid w:val="3BBE6FD8"/>
    <w:rsid w:val="3BD47316"/>
    <w:rsid w:val="3BD864BF"/>
    <w:rsid w:val="3BDA15F9"/>
    <w:rsid w:val="3BDC6769"/>
    <w:rsid w:val="3C172DD0"/>
    <w:rsid w:val="3C273D4B"/>
    <w:rsid w:val="3C3A68F8"/>
    <w:rsid w:val="3C705032"/>
    <w:rsid w:val="3C920EEC"/>
    <w:rsid w:val="3CC27362"/>
    <w:rsid w:val="3D041AC9"/>
    <w:rsid w:val="3D0532C0"/>
    <w:rsid w:val="3D0536A0"/>
    <w:rsid w:val="3D0655D4"/>
    <w:rsid w:val="3D0E4CA5"/>
    <w:rsid w:val="3D100877"/>
    <w:rsid w:val="3D2C0DE9"/>
    <w:rsid w:val="3D346D2F"/>
    <w:rsid w:val="3D493E28"/>
    <w:rsid w:val="3D5C63FC"/>
    <w:rsid w:val="3D964436"/>
    <w:rsid w:val="3D9C2309"/>
    <w:rsid w:val="3DAA665B"/>
    <w:rsid w:val="3DB14EAC"/>
    <w:rsid w:val="3DB752F8"/>
    <w:rsid w:val="3DC57357"/>
    <w:rsid w:val="3DC77EFB"/>
    <w:rsid w:val="3DC80E60"/>
    <w:rsid w:val="3DE0719D"/>
    <w:rsid w:val="3DF5758F"/>
    <w:rsid w:val="3E0A7C9C"/>
    <w:rsid w:val="3E431F49"/>
    <w:rsid w:val="3E5973FE"/>
    <w:rsid w:val="3E7634DB"/>
    <w:rsid w:val="3E800F96"/>
    <w:rsid w:val="3E8F5CD2"/>
    <w:rsid w:val="3EA604E1"/>
    <w:rsid w:val="3EC40DA7"/>
    <w:rsid w:val="3ED63086"/>
    <w:rsid w:val="3F4F1129"/>
    <w:rsid w:val="3F871DC5"/>
    <w:rsid w:val="3F90425C"/>
    <w:rsid w:val="3FB35B09"/>
    <w:rsid w:val="3FB72C32"/>
    <w:rsid w:val="3FD4018C"/>
    <w:rsid w:val="3FDB2F81"/>
    <w:rsid w:val="3FEE6471"/>
    <w:rsid w:val="3FFE2FA2"/>
    <w:rsid w:val="402B2942"/>
    <w:rsid w:val="40363985"/>
    <w:rsid w:val="40674362"/>
    <w:rsid w:val="409564F3"/>
    <w:rsid w:val="40D36EB9"/>
    <w:rsid w:val="40DA2C84"/>
    <w:rsid w:val="40EC0201"/>
    <w:rsid w:val="40F63479"/>
    <w:rsid w:val="411F5576"/>
    <w:rsid w:val="412272D3"/>
    <w:rsid w:val="41456413"/>
    <w:rsid w:val="415C647E"/>
    <w:rsid w:val="417537DF"/>
    <w:rsid w:val="41784D74"/>
    <w:rsid w:val="41787BE6"/>
    <w:rsid w:val="418E0E28"/>
    <w:rsid w:val="418E789C"/>
    <w:rsid w:val="419A3EA4"/>
    <w:rsid w:val="419B3D78"/>
    <w:rsid w:val="41B02C39"/>
    <w:rsid w:val="41B0789D"/>
    <w:rsid w:val="41B86459"/>
    <w:rsid w:val="41BD4195"/>
    <w:rsid w:val="41C76C14"/>
    <w:rsid w:val="41D053C0"/>
    <w:rsid w:val="41DF04FA"/>
    <w:rsid w:val="41E75700"/>
    <w:rsid w:val="41F45833"/>
    <w:rsid w:val="41FA2560"/>
    <w:rsid w:val="420143D4"/>
    <w:rsid w:val="420D19A1"/>
    <w:rsid w:val="422675AB"/>
    <w:rsid w:val="42366609"/>
    <w:rsid w:val="42402FB5"/>
    <w:rsid w:val="42873A31"/>
    <w:rsid w:val="42AD5B94"/>
    <w:rsid w:val="42BA53E2"/>
    <w:rsid w:val="42D56D29"/>
    <w:rsid w:val="42E809B3"/>
    <w:rsid w:val="43066537"/>
    <w:rsid w:val="43091675"/>
    <w:rsid w:val="431821A7"/>
    <w:rsid w:val="432002D5"/>
    <w:rsid w:val="432A5F9E"/>
    <w:rsid w:val="433360B4"/>
    <w:rsid w:val="435625EE"/>
    <w:rsid w:val="43820DFB"/>
    <w:rsid w:val="43E4524A"/>
    <w:rsid w:val="43E62FFB"/>
    <w:rsid w:val="43F30923"/>
    <w:rsid w:val="440305DF"/>
    <w:rsid w:val="44436182"/>
    <w:rsid w:val="444D1838"/>
    <w:rsid w:val="44825A76"/>
    <w:rsid w:val="449B35B2"/>
    <w:rsid w:val="449D2911"/>
    <w:rsid w:val="44AA682D"/>
    <w:rsid w:val="44EB32FB"/>
    <w:rsid w:val="450A6F4B"/>
    <w:rsid w:val="4514205E"/>
    <w:rsid w:val="45255595"/>
    <w:rsid w:val="452B3A8D"/>
    <w:rsid w:val="458B78C2"/>
    <w:rsid w:val="458F64B8"/>
    <w:rsid w:val="45962EF8"/>
    <w:rsid w:val="459F1203"/>
    <w:rsid w:val="45AB0743"/>
    <w:rsid w:val="45AB1CD3"/>
    <w:rsid w:val="45B27DCA"/>
    <w:rsid w:val="45C93E72"/>
    <w:rsid w:val="45EC3EF7"/>
    <w:rsid w:val="45F40352"/>
    <w:rsid w:val="45F77A07"/>
    <w:rsid w:val="45FA6801"/>
    <w:rsid w:val="460144AF"/>
    <w:rsid w:val="460A0B32"/>
    <w:rsid w:val="461662FD"/>
    <w:rsid w:val="461A08F4"/>
    <w:rsid w:val="461E16AA"/>
    <w:rsid w:val="46213030"/>
    <w:rsid w:val="46217E32"/>
    <w:rsid w:val="46327240"/>
    <w:rsid w:val="46443F23"/>
    <w:rsid w:val="46764786"/>
    <w:rsid w:val="467A31D9"/>
    <w:rsid w:val="46975809"/>
    <w:rsid w:val="46AE13E2"/>
    <w:rsid w:val="46C95DD7"/>
    <w:rsid w:val="46E8735E"/>
    <w:rsid w:val="46F842FA"/>
    <w:rsid w:val="472746CC"/>
    <w:rsid w:val="474750BC"/>
    <w:rsid w:val="47633663"/>
    <w:rsid w:val="47781323"/>
    <w:rsid w:val="478022EA"/>
    <w:rsid w:val="478B40A9"/>
    <w:rsid w:val="47C55A64"/>
    <w:rsid w:val="47C604EF"/>
    <w:rsid w:val="47E1707F"/>
    <w:rsid w:val="47E33028"/>
    <w:rsid w:val="47F1626E"/>
    <w:rsid w:val="48041D0B"/>
    <w:rsid w:val="4826617B"/>
    <w:rsid w:val="48643ABC"/>
    <w:rsid w:val="48680967"/>
    <w:rsid w:val="4872658B"/>
    <w:rsid w:val="487B3E67"/>
    <w:rsid w:val="48920AC9"/>
    <w:rsid w:val="48A722FA"/>
    <w:rsid w:val="48B669CA"/>
    <w:rsid w:val="48B73DF0"/>
    <w:rsid w:val="48D007BB"/>
    <w:rsid w:val="48D45244"/>
    <w:rsid w:val="49061C7D"/>
    <w:rsid w:val="494E7A73"/>
    <w:rsid w:val="49560ECB"/>
    <w:rsid w:val="49897219"/>
    <w:rsid w:val="49A131FA"/>
    <w:rsid w:val="49A32737"/>
    <w:rsid w:val="49CF32D1"/>
    <w:rsid w:val="49D0173F"/>
    <w:rsid w:val="49FE7143"/>
    <w:rsid w:val="4A052CA7"/>
    <w:rsid w:val="4A057709"/>
    <w:rsid w:val="4A075FF4"/>
    <w:rsid w:val="4A1B4F2D"/>
    <w:rsid w:val="4A200FD6"/>
    <w:rsid w:val="4A2A698E"/>
    <w:rsid w:val="4A387395"/>
    <w:rsid w:val="4A490731"/>
    <w:rsid w:val="4A5C0F68"/>
    <w:rsid w:val="4A6707DB"/>
    <w:rsid w:val="4A7C2DB3"/>
    <w:rsid w:val="4A7D5670"/>
    <w:rsid w:val="4A7E673D"/>
    <w:rsid w:val="4AB62703"/>
    <w:rsid w:val="4AC37708"/>
    <w:rsid w:val="4ACB0025"/>
    <w:rsid w:val="4AE6326E"/>
    <w:rsid w:val="4AF44E7E"/>
    <w:rsid w:val="4B020469"/>
    <w:rsid w:val="4B040DE0"/>
    <w:rsid w:val="4B0D03D2"/>
    <w:rsid w:val="4B13389B"/>
    <w:rsid w:val="4B3F0F07"/>
    <w:rsid w:val="4B420B5F"/>
    <w:rsid w:val="4B4F4D31"/>
    <w:rsid w:val="4B9D4042"/>
    <w:rsid w:val="4BC53162"/>
    <w:rsid w:val="4BFF3DEF"/>
    <w:rsid w:val="4C045EBD"/>
    <w:rsid w:val="4C311102"/>
    <w:rsid w:val="4C374567"/>
    <w:rsid w:val="4C5B1586"/>
    <w:rsid w:val="4C7A1D38"/>
    <w:rsid w:val="4CC7031F"/>
    <w:rsid w:val="4CCC6794"/>
    <w:rsid w:val="4CD277E5"/>
    <w:rsid w:val="4CE64879"/>
    <w:rsid w:val="4CF876F3"/>
    <w:rsid w:val="4D03244E"/>
    <w:rsid w:val="4D04164A"/>
    <w:rsid w:val="4D0D3058"/>
    <w:rsid w:val="4D193F14"/>
    <w:rsid w:val="4D2822D7"/>
    <w:rsid w:val="4D4D0BBB"/>
    <w:rsid w:val="4D5C6BED"/>
    <w:rsid w:val="4D5F447A"/>
    <w:rsid w:val="4D6132EC"/>
    <w:rsid w:val="4D62646E"/>
    <w:rsid w:val="4D792B73"/>
    <w:rsid w:val="4DB318D1"/>
    <w:rsid w:val="4DED5BB8"/>
    <w:rsid w:val="4DEE7EC4"/>
    <w:rsid w:val="4DFB6238"/>
    <w:rsid w:val="4DFC39F1"/>
    <w:rsid w:val="4E0246A0"/>
    <w:rsid w:val="4E0776D9"/>
    <w:rsid w:val="4E6D46B1"/>
    <w:rsid w:val="4E8934C5"/>
    <w:rsid w:val="4EA95BF1"/>
    <w:rsid w:val="4EB516E2"/>
    <w:rsid w:val="4EC00634"/>
    <w:rsid w:val="4EC51735"/>
    <w:rsid w:val="4EDD065C"/>
    <w:rsid w:val="4EDE118A"/>
    <w:rsid w:val="4EE40DBE"/>
    <w:rsid w:val="4EE71C50"/>
    <w:rsid w:val="4F0242BD"/>
    <w:rsid w:val="4F3C1AEB"/>
    <w:rsid w:val="4F3D165B"/>
    <w:rsid w:val="4F412ED1"/>
    <w:rsid w:val="4F466212"/>
    <w:rsid w:val="4F595283"/>
    <w:rsid w:val="4F5F0260"/>
    <w:rsid w:val="4F8365F4"/>
    <w:rsid w:val="4F977229"/>
    <w:rsid w:val="4FA14787"/>
    <w:rsid w:val="4FA71C52"/>
    <w:rsid w:val="4FE349AB"/>
    <w:rsid w:val="50150B64"/>
    <w:rsid w:val="50150C9D"/>
    <w:rsid w:val="503D5484"/>
    <w:rsid w:val="5047194F"/>
    <w:rsid w:val="50482E77"/>
    <w:rsid w:val="50495747"/>
    <w:rsid w:val="505965CB"/>
    <w:rsid w:val="50600558"/>
    <w:rsid w:val="506F55AD"/>
    <w:rsid w:val="50B3571D"/>
    <w:rsid w:val="50CD079E"/>
    <w:rsid w:val="50E022D9"/>
    <w:rsid w:val="50EF177B"/>
    <w:rsid w:val="50F630B3"/>
    <w:rsid w:val="511A40F9"/>
    <w:rsid w:val="51213230"/>
    <w:rsid w:val="512356B2"/>
    <w:rsid w:val="5124122B"/>
    <w:rsid w:val="512D0782"/>
    <w:rsid w:val="5145091F"/>
    <w:rsid w:val="51455EF4"/>
    <w:rsid w:val="51785F53"/>
    <w:rsid w:val="517D71FB"/>
    <w:rsid w:val="51A84E4C"/>
    <w:rsid w:val="51D75626"/>
    <w:rsid w:val="520E6554"/>
    <w:rsid w:val="52280426"/>
    <w:rsid w:val="52350331"/>
    <w:rsid w:val="524F612E"/>
    <w:rsid w:val="524F7DE5"/>
    <w:rsid w:val="525311D1"/>
    <w:rsid w:val="526F6CE3"/>
    <w:rsid w:val="52871C5F"/>
    <w:rsid w:val="528E2FBF"/>
    <w:rsid w:val="529433E0"/>
    <w:rsid w:val="52A0411B"/>
    <w:rsid w:val="52C54D40"/>
    <w:rsid w:val="52EA160D"/>
    <w:rsid w:val="52F0484A"/>
    <w:rsid w:val="52FA790D"/>
    <w:rsid w:val="530146C7"/>
    <w:rsid w:val="53040EC4"/>
    <w:rsid w:val="53061FA3"/>
    <w:rsid w:val="53316C61"/>
    <w:rsid w:val="53382A01"/>
    <w:rsid w:val="5340173F"/>
    <w:rsid w:val="5345655C"/>
    <w:rsid w:val="534E5BF9"/>
    <w:rsid w:val="5368185C"/>
    <w:rsid w:val="537C7999"/>
    <w:rsid w:val="53831678"/>
    <w:rsid w:val="538F1C10"/>
    <w:rsid w:val="5391523E"/>
    <w:rsid w:val="53A668DE"/>
    <w:rsid w:val="53B011C4"/>
    <w:rsid w:val="53B70FAF"/>
    <w:rsid w:val="53CF2CFA"/>
    <w:rsid w:val="53D87833"/>
    <w:rsid w:val="53E447DC"/>
    <w:rsid w:val="53F77807"/>
    <w:rsid w:val="53F81854"/>
    <w:rsid w:val="53FC0609"/>
    <w:rsid w:val="54132C18"/>
    <w:rsid w:val="54164C71"/>
    <w:rsid w:val="541A3A28"/>
    <w:rsid w:val="54220227"/>
    <w:rsid w:val="54330BFD"/>
    <w:rsid w:val="5462350F"/>
    <w:rsid w:val="5466364A"/>
    <w:rsid w:val="54671FAC"/>
    <w:rsid w:val="548C65EB"/>
    <w:rsid w:val="549C5D31"/>
    <w:rsid w:val="54BE5F81"/>
    <w:rsid w:val="54C47177"/>
    <w:rsid w:val="54C82686"/>
    <w:rsid w:val="54E03F50"/>
    <w:rsid w:val="54E129D9"/>
    <w:rsid w:val="54E64FB0"/>
    <w:rsid w:val="55152D6D"/>
    <w:rsid w:val="551B3EA6"/>
    <w:rsid w:val="554157FE"/>
    <w:rsid w:val="554A3A9F"/>
    <w:rsid w:val="55741E61"/>
    <w:rsid w:val="559910FB"/>
    <w:rsid w:val="559D6C5F"/>
    <w:rsid w:val="55A77B6A"/>
    <w:rsid w:val="55AD5263"/>
    <w:rsid w:val="55C87C64"/>
    <w:rsid w:val="55CC3160"/>
    <w:rsid w:val="55CE67BB"/>
    <w:rsid w:val="55E95DE2"/>
    <w:rsid w:val="55EC49FF"/>
    <w:rsid w:val="56130B29"/>
    <w:rsid w:val="562B4BB5"/>
    <w:rsid w:val="56427F69"/>
    <w:rsid w:val="565B13CD"/>
    <w:rsid w:val="5666074C"/>
    <w:rsid w:val="567765CB"/>
    <w:rsid w:val="56792184"/>
    <w:rsid w:val="56991BD4"/>
    <w:rsid w:val="56A25270"/>
    <w:rsid w:val="56B357DA"/>
    <w:rsid w:val="56B71795"/>
    <w:rsid w:val="56BF0CDE"/>
    <w:rsid w:val="56DC5E12"/>
    <w:rsid w:val="56EC354F"/>
    <w:rsid w:val="57177450"/>
    <w:rsid w:val="57353038"/>
    <w:rsid w:val="57590CE9"/>
    <w:rsid w:val="576F6C75"/>
    <w:rsid w:val="5790561C"/>
    <w:rsid w:val="57921D40"/>
    <w:rsid w:val="5797139D"/>
    <w:rsid w:val="57A51B52"/>
    <w:rsid w:val="57AF3D08"/>
    <w:rsid w:val="57B116FC"/>
    <w:rsid w:val="57E704D3"/>
    <w:rsid w:val="581D39F9"/>
    <w:rsid w:val="583D77A6"/>
    <w:rsid w:val="584849FF"/>
    <w:rsid w:val="58611820"/>
    <w:rsid w:val="588977E4"/>
    <w:rsid w:val="589A169B"/>
    <w:rsid w:val="589A192C"/>
    <w:rsid w:val="58C470FD"/>
    <w:rsid w:val="58C565B9"/>
    <w:rsid w:val="58D17506"/>
    <w:rsid w:val="58E66D0A"/>
    <w:rsid w:val="58F130EF"/>
    <w:rsid w:val="58F83288"/>
    <w:rsid w:val="590B1B82"/>
    <w:rsid w:val="591C6AC7"/>
    <w:rsid w:val="596402B0"/>
    <w:rsid w:val="59761345"/>
    <w:rsid w:val="59B015C1"/>
    <w:rsid w:val="59C67739"/>
    <w:rsid w:val="5A0A6613"/>
    <w:rsid w:val="5A1668D5"/>
    <w:rsid w:val="5A197E5C"/>
    <w:rsid w:val="5A2D31BE"/>
    <w:rsid w:val="5A51740D"/>
    <w:rsid w:val="5A856738"/>
    <w:rsid w:val="5A9753F1"/>
    <w:rsid w:val="5A9765BD"/>
    <w:rsid w:val="5A9944FA"/>
    <w:rsid w:val="5AAB005A"/>
    <w:rsid w:val="5AAD4CDA"/>
    <w:rsid w:val="5AAF3700"/>
    <w:rsid w:val="5ACF38DD"/>
    <w:rsid w:val="5AD97906"/>
    <w:rsid w:val="5AEA7E55"/>
    <w:rsid w:val="5B0512CD"/>
    <w:rsid w:val="5B1335FA"/>
    <w:rsid w:val="5B140C4A"/>
    <w:rsid w:val="5B1E4DDF"/>
    <w:rsid w:val="5B1E6BA6"/>
    <w:rsid w:val="5B2B50FC"/>
    <w:rsid w:val="5B5E2771"/>
    <w:rsid w:val="5B63013B"/>
    <w:rsid w:val="5B9363DF"/>
    <w:rsid w:val="5BA512D1"/>
    <w:rsid w:val="5BD44668"/>
    <w:rsid w:val="5BE472AC"/>
    <w:rsid w:val="5BF53B11"/>
    <w:rsid w:val="5C0E1E53"/>
    <w:rsid w:val="5C0F1386"/>
    <w:rsid w:val="5C2B07E1"/>
    <w:rsid w:val="5C5F4266"/>
    <w:rsid w:val="5C6561FC"/>
    <w:rsid w:val="5C7A1FDC"/>
    <w:rsid w:val="5C7A6DD4"/>
    <w:rsid w:val="5C7D695E"/>
    <w:rsid w:val="5C7F2C46"/>
    <w:rsid w:val="5C945718"/>
    <w:rsid w:val="5C96148F"/>
    <w:rsid w:val="5C9E50D2"/>
    <w:rsid w:val="5CA22BB2"/>
    <w:rsid w:val="5CE371B6"/>
    <w:rsid w:val="5CF21EBD"/>
    <w:rsid w:val="5D0E76CF"/>
    <w:rsid w:val="5D29133A"/>
    <w:rsid w:val="5D3C0221"/>
    <w:rsid w:val="5D664456"/>
    <w:rsid w:val="5DC3604F"/>
    <w:rsid w:val="5DCB2171"/>
    <w:rsid w:val="5DFE3127"/>
    <w:rsid w:val="5E032941"/>
    <w:rsid w:val="5E3D0D02"/>
    <w:rsid w:val="5E461637"/>
    <w:rsid w:val="5E4B7A50"/>
    <w:rsid w:val="5E4C3886"/>
    <w:rsid w:val="5E4E6711"/>
    <w:rsid w:val="5E7D4BF0"/>
    <w:rsid w:val="5EA87809"/>
    <w:rsid w:val="5EAF1F7F"/>
    <w:rsid w:val="5ED131F9"/>
    <w:rsid w:val="5ED80C1A"/>
    <w:rsid w:val="5EF74FD7"/>
    <w:rsid w:val="5F0952FD"/>
    <w:rsid w:val="5F162497"/>
    <w:rsid w:val="5F1D5656"/>
    <w:rsid w:val="5F3458F0"/>
    <w:rsid w:val="5F47748E"/>
    <w:rsid w:val="5F737D66"/>
    <w:rsid w:val="5F814744"/>
    <w:rsid w:val="5F832299"/>
    <w:rsid w:val="5F8C5747"/>
    <w:rsid w:val="5F8D16FB"/>
    <w:rsid w:val="5F9775E9"/>
    <w:rsid w:val="5FAA6AD5"/>
    <w:rsid w:val="5FB34503"/>
    <w:rsid w:val="5FB45CAD"/>
    <w:rsid w:val="60081626"/>
    <w:rsid w:val="6008590E"/>
    <w:rsid w:val="60197445"/>
    <w:rsid w:val="601C09D4"/>
    <w:rsid w:val="60205EAD"/>
    <w:rsid w:val="602B5B68"/>
    <w:rsid w:val="604D55BF"/>
    <w:rsid w:val="60562C94"/>
    <w:rsid w:val="605764E9"/>
    <w:rsid w:val="605934E0"/>
    <w:rsid w:val="60614693"/>
    <w:rsid w:val="606B1C84"/>
    <w:rsid w:val="6099376B"/>
    <w:rsid w:val="609B6C0E"/>
    <w:rsid w:val="60BB2D3D"/>
    <w:rsid w:val="60C96309"/>
    <w:rsid w:val="60CF2214"/>
    <w:rsid w:val="60F212D1"/>
    <w:rsid w:val="60F35117"/>
    <w:rsid w:val="60FF69B8"/>
    <w:rsid w:val="61073550"/>
    <w:rsid w:val="612E57A9"/>
    <w:rsid w:val="614703D4"/>
    <w:rsid w:val="61637962"/>
    <w:rsid w:val="616722B8"/>
    <w:rsid w:val="61697382"/>
    <w:rsid w:val="617077CD"/>
    <w:rsid w:val="617F2DC2"/>
    <w:rsid w:val="61A264F7"/>
    <w:rsid w:val="61A84BE7"/>
    <w:rsid w:val="61AF0F26"/>
    <w:rsid w:val="61B25DEC"/>
    <w:rsid w:val="622437C1"/>
    <w:rsid w:val="622A02A2"/>
    <w:rsid w:val="62411D1A"/>
    <w:rsid w:val="62432D02"/>
    <w:rsid w:val="625E67FD"/>
    <w:rsid w:val="62624CC8"/>
    <w:rsid w:val="628656D3"/>
    <w:rsid w:val="62945DEC"/>
    <w:rsid w:val="62AF1304"/>
    <w:rsid w:val="62D97DEA"/>
    <w:rsid w:val="62F37BF6"/>
    <w:rsid w:val="62FA4D44"/>
    <w:rsid w:val="63127953"/>
    <w:rsid w:val="63151288"/>
    <w:rsid w:val="63806947"/>
    <w:rsid w:val="639E4653"/>
    <w:rsid w:val="63C52704"/>
    <w:rsid w:val="63DA0159"/>
    <w:rsid w:val="63E22539"/>
    <w:rsid w:val="63ED4304"/>
    <w:rsid w:val="64213A97"/>
    <w:rsid w:val="64264748"/>
    <w:rsid w:val="64282AD0"/>
    <w:rsid w:val="64357E99"/>
    <w:rsid w:val="644978B7"/>
    <w:rsid w:val="644A7D7B"/>
    <w:rsid w:val="644C5C71"/>
    <w:rsid w:val="64680C07"/>
    <w:rsid w:val="649D466A"/>
    <w:rsid w:val="64B128AF"/>
    <w:rsid w:val="64BD38E3"/>
    <w:rsid w:val="64DE755D"/>
    <w:rsid w:val="64EF5083"/>
    <w:rsid w:val="65087BA6"/>
    <w:rsid w:val="65260900"/>
    <w:rsid w:val="653E6D21"/>
    <w:rsid w:val="655D6A66"/>
    <w:rsid w:val="656E6727"/>
    <w:rsid w:val="657B74B7"/>
    <w:rsid w:val="658877C3"/>
    <w:rsid w:val="65A81339"/>
    <w:rsid w:val="65BC6959"/>
    <w:rsid w:val="65BF7C56"/>
    <w:rsid w:val="65DF60BF"/>
    <w:rsid w:val="65E33D2D"/>
    <w:rsid w:val="65E87147"/>
    <w:rsid w:val="65EA5AA0"/>
    <w:rsid w:val="65F9320C"/>
    <w:rsid w:val="66157934"/>
    <w:rsid w:val="66224B1C"/>
    <w:rsid w:val="6637533B"/>
    <w:rsid w:val="665A7201"/>
    <w:rsid w:val="666A556B"/>
    <w:rsid w:val="66E750AA"/>
    <w:rsid w:val="66EC6F51"/>
    <w:rsid w:val="66F47C31"/>
    <w:rsid w:val="670E6738"/>
    <w:rsid w:val="67574B04"/>
    <w:rsid w:val="676635DD"/>
    <w:rsid w:val="677E338E"/>
    <w:rsid w:val="679E65FA"/>
    <w:rsid w:val="67AC13B5"/>
    <w:rsid w:val="67C802DD"/>
    <w:rsid w:val="67CF7C9E"/>
    <w:rsid w:val="67FC3338"/>
    <w:rsid w:val="68036C42"/>
    <w:rsid w:val="682226D5"/>
    <w:rsid w:val="68252AD9"/>
    <w:rsid w:val="683078F1"/>
    <w:rsid w:val="68324DE9"/>
    <w:rsid w:val="68654C18"/>
    <w:rsid w:val="686C58EA"/>
    <w:rsid w:val="688910F6"/>
    <w:rsid w:val="689050AE"/>
    <w:rsid w:val="68D74737"/>
    <w:rsid w:val="68EA12D6"/>
    <w:rsid w:val="68F3056E"/>
    <w:rsid w:val="690D1934"/>
    <w:rsid w:val="692656A0"/>
    <w:rsid w:val="695135BA"/>
    <w:rsid w:val="695A2D53"/>
    <w:rsid w:val="695F460E"/>
    <w:rsid w:val="6999065B"/>
    <w:rsid w:val="69A21939"/>
    <w:rsid w:val="69B95CEF"/>
    <w:rsid w:val="69E459A7"/>
    <w:rsid w:val="69F34166"/>
    <w:rsid w:val="6A020698"/>
    <w:rsid w:val="6A284D7F"/>
    <w:rsid w:val="6A2C6A71"/>
    <w:rsid w:val="6A455A75"/>
    <w:rsid w:val="6A5657C9"/>
    <w:rsid w:val="6A6765DC"/>
    <w:rsid w:val="6A8723D6"/>
    <w:rsid w:val="6AFE4010"/>
    <w:rsid w:val="6B0A3487"/>
    <w:rsid w:val="6B1848FA"/>
    <w:rsid w:val="6B6635EE"/>
    <w:rsid w:val="6B722933"/>
    <w:rsid w:val="6B8A006D"/>
    <w:rsid w:val="6B8D4714"/>
    <w:rsid w:val="6BA85436"/>
    <w:rsid w:val="6BAB2CF0"/>
    <w:rsid w:val="6BF13C69"/>
    <w:rsid w:val="6C012580"/>
    <w:rsid w:val="6C03024E"/>
    <w:rsid w:val="6C0F5727"/>
    <w:rsid w:val="6C572E1B"/>
    <w:rsid w:val="6C6D43D1"/>
    <w:rsid w:val="6C8A50B7"/>
    <w:rsid w:val="6C9463F8"/>
    <w:rsid w:val="6C951E58"/>
    <w:rsid w:val="6CA56199"/>
    <w:rsid w:val="6CB81369"/>
    <w:rsid w:val="6CC95DAC"/>
    <w:rsid w:val="6CFE6E0E"/>
    <w:rsid w:val="6D055497"/>
    <w:rsid w:val="6D19238A"/>
    <w:rsid w:val="6D2409BD"/>
    <w:rsid w:val="6D274028"/>
    <w:rsid w:val="6D400434"/>
    <w:rsid w:val="6D5041B8"/>
    <w:rsid w:val="6D514E7E"/>
    <w:rsid w:val="6D5D3B08"/>
    <w:rsid w:val="6D692287"/>
    <w:rsid w:val="6D7F1AC3"/>
    <w:rsid w:val="6D8B62C0"/>
    <w:rsid w:val="6D91321C"/>
    <w:rsid w:val="6DEC7B2A"/>
    <w:rsid w:val="6E0A50AA"/>
    <w:rsid w:val="6E65714E"/>
    <w:rsid w:val="6E691B54"/>
    <w:rsid w:val="6E6E1C2C"/>
    <w:rsid w:val="6E704345"/>
    <w:rsid w:val="6E7D5C5E"/>
    <w:rsid w:val="6E861134"/>
    <w:rsid w:val="6E8B42F1"/>
    <w:rsid w:val="6EAA34D4"/>
    <w:rsid w:val="6EAA63E9"/>
    <w:rsid w:val="6EAF2A21"/>
    <w:rsid w:val="6ED163A2"/>
    <w:rsid w:val="6ED41535"/>
    <w:rsid w:val="6EDE1625"/>
    <w:rsid w:val="6F09195E"/>
    <w:rsid w:val="6F3B7C35"/>
    <w:rsid w:val="6F431177"/>
    <w:rsid w:val="6F7A67F2"/>
    <w:rsid w:val="6FA434ED"/>
    <w:rsid w:val="6FC27B59"/>
    <w:rsid w:val="6FDD6F5A"/>
    <w:rsid w:val="6FDE6FAB"/>
    <w:rsid w:val="6FF55B49"/>
    <w:rsid w:val="6FF72238"/>
    <w:rsid w:val="70371F04"/>
    <w:rsid w:val="703F21BF"/>
    <w:rsid w:val="70703FA8"/>
    <w:rsid w:val="707571C7"/>
    <w:rsid w:val="70861A10"/>
    <w:rsid w:val="708F7DD0"/>
    <w:rsid w:val="70946526"/>
    <w:rsid w:val="70B10648"/>
    <w:rsid w:val="70BE1C84"/>
    <w:rsid w:val="70CA0F03"/>
    <w:rsid w:val="70EE0224"/>
    <w:rsid w:val="70F9348A"/>
    <w:rsid w:val="70FD420A"/>
    <w:rsid w:val="71004407"/>
    <w:rsid w:val="711719EC"/>
    <w:rsid w:val="71174229"/>
    <w:rsid w:val="71252F10"/>
    <w:rsid w:val="712F6917"/>
    <w:rsid w:val="71867B61"/>
    <w:rsid w:val="718F17EF"/>
    <w:rsid w:val="71B51082"/>
    <w:rsid w:val="71CB7CFF"/>
    <w:rsid w:val="71D60068"/>
    <w:rsid w:val="71D8260E"/>
    <w:rsid w:val="71EC61B1"/>
    <w:rsid w:val="72210785"/>
    <w:rsid w:val="72414219"/>
    <w:rsid w:val="724C282E"/>
    <w:rsid w:val="72562B60"/>
    <w:rsid w:val="72690685"/>
    <w:rsid w:val="726D7A40"/>
    <w:rsid w:val="727621E3"/>
    <w:rsid w:val="72945331"/>
    <w:rsid w:val="72A05DCD"/>
    <w:rsid w:val="72B77558"/>
    <w:rsid w:val="730B0B58"/>
    <w:rsid w:val="7316221A"/>
    <w:rsid w:val="732E0589"/>
    <w:rsid w:val="734F3D94"/>
    <w:rsid w:val="736516B0"/>
    <w:rsid w:val="736611A9"/>
    <w:rsid w:val="737D25E9"/>
    <w:rsid w:val="73955816"/>
    <w:rsid w:val="73AB0BDF"/>
    <w:rsid w:val="73BE4BA8"/>
    <w:rsid w:val="73C72E36"/>
    <w:rsid w:val="73F116CF"/>
    <w:rsid w:val="740E4DA7"/>
    <w:rsid w:val="7441091C"/>
    <w:rsid w:val="744B7075"/>
    <w:rsid w:val="74625CBC"/>
    <w:rsid w:val="74745ED1"/>
    <w:rsid w:val="747A1EA1"/>
    <w:rsid w:val="748B78BF"/>
    <w:rsid w:val="749D3FF6"/>
    <w:rsid w:val="74A84701"/>
    <w:rsid w:val="74B60913"/>
    <w:rsid w:val="74CB4BEC"/>
    <w:rsid w:val="74D310DD"/>
    <w:rsid w:val="74D53D1D"/>
    <w:rsid w:val="74EE5F84"/>
    <w:rsid w:val="751A4538"/>
    <w:rsid w:val="75216E21"/>
    <w:rsid w:val="75303B6C"/>
    <w:rsid w:val="753F3582"/>
    <w:rsid w:val="75412326"/>
    <w:rsid w:val="75544D95"/>
    <w:rsid w:val="755C330B"/>
    <w:rsid w:val="75726458"/>
    <w:rsid w:val="758F33D5"/>
    <w:rsid w:val="75904936"/>
    <w:rsid w:val="759F2278"/>
    <w:rsid w:val="75A02800"/>
    <w:rsid w:val="75AA34C0"/>
    <w:rsid w:val="75BF228A"/>
    <w:rsid w:val="75E15F4D"/>
    <w:rsid w:val="75EA5CB8"/>
    <w:rsid w:val="75FA1920"/>
    <w:rsid w:val="761A2832"/>
    <w:rsid w:val="76217294"/>
    <w:rsid w:val="76383261"/>
    <w:rsid w:val="763A1886"/>
    <w:rsid w:val="76661F52"/>
    <w:rsid w:val="766B36BD"/>
    <w:rsid w:val="76982ABD"/>
    <w:rsid w:val="769A6164"/>
    <w:rsid w:val="76B7147B"/>
    <w:rsid w:val="76D97B7C"/>
    <w:rsid w:val="76ED35C3"/>
    <w:rsid w:val="771F015E"/>
    <w:rsid w:val="77253955"/>
    <w:rsid w:val="77267949"/>
    <w:rsid w:val="77294ACF"/>
    <w:rsid w:val="7752409B"/>
    <w:rsid w:val="776051F8"/>
    <w:rsid w:val="776F04CB"/>
    <w:rsid w:val="777B7943"/>
    <w:rsid w:val="778A17AA"/>
    <w:rsid w:val="778B212C"/>
    <w:rsid w:val="77904C08"/>
    <w:rsid w:val="779D1FD7"/>
    <w:rsid w:val="77AD46E9"/>
    <w:rsid w:val="77C70836"/>
    <w:rsid w:val="77CE20BA"/>
    <w:rsid w:val="77E257DE"/>
    <w:rsid w:val="77E50D86"/>
    <w:rsid w:val="77F20524"/>
    <w:rsid w:val="77F236AB"/>
    <w:rsid w:val="77F565D3"/>
    <w:rsid w:val="78052BEC"/>
    <w:rsid w:val="780F67EB"/>
    <w:rsid w:val="78201BE4"/>
    <w:rsid w:val="782E0BE8"/>
    <w:rsid w:val="78403584"/>
    <w:rsid w:val="78786EB4"/>
    <w:rsid w:val="78BB7406"/>
    <w:rsid w:val="78C07D2E"/>
    <w:rsid w:val="78DD33B0"/>
    <w:rsid w:val="79033CA0"/>
    <w:rsid w:val="791463BE"/>
    <w:rsid w:val="79272A5D"/>
    <w:rsid w:val="79390DBE"/>
    <w:rsid w:val="794003CB"/>
    <w:rsid w:val="79492F34"/>
    <w:rsid w:val="79576BA9"/>
    <w:rsid w:val="79640C59"/>
    <w:rsid w:val="799342AE"/>
    <w:rsid w:val="79A70D07"/>
    <w:rsid w:val="79F80751"/>
    <w:rsid w:val="7A0F568E"/>
    <w:rsid w:val="7A3577F1"/>
    <w:rsid w:val="7A377CE2"/>
    <w:rsid w:val="7A555C61"/>
    <w:rsid w:val="7A5902CD"/>
    <w:rsid w:val="7A60647D"/>
    <w:rsid w:val="7A7B716D"/>
    <w:rsid w:val="7A7D1A2A"/>
    <w:rsid w:val="7A8268B3"/>
    <w:rsid w:val="7A8C3753"/>
    <w:rsid w:val="7A9C3F60"/>
    <w:rsid w:val="7AA51F7B"/>
    <w:rsid w:val="7AB844B6"/>
    <w:rsid w:val="7AB94A4D"/>
    <w:rsid w:val="7ACD70FD"/>
    <w:rsid w:val="7B091D1F"/>
    <w:rsid w:val="7B137A1F"/>
    <w:rsid w:val="7B237BFB"/>
    <w:rsid w:val="7B4072A9"/>
    <w:rsid w:val="7B4121A5"/>
    <w:rsid w:val="7B41458D"/>
    <w:rsid w:val="7B502C51"/>
    <w:rsid w:val="7B5245D1"/>
    <w:rsid w:val="7B6843A6"/>
    <w:rsid w:val="7B6E1D55"/>
    <w:rsid w:val="7B936FE9"/>
    <w:rsid w:val="7B9B119D"/>
    <w:rsid w:val="7BDE7A70"/>
    <w:rsid w:val="7C0F6090"/>
    <w:rsid w:val="7C1C0090"/>
    <w:rsid w:val="7C20692C"/>
    <w:rsid w:val="7C257467"/>
    <w:rsid w:val="7C3D5A6D"/>
    <w:rsid w:val="7C3F3309"/>
    <w:rsid w:val="7C6370A6"/>
    <w:rsid w:val="7C9B10A0"/>
    <w:rsid w:val="7CCE47CA"/>
    <w:rsid w:val="7CE36AD4"/>
    <w:rsid w:val="7CE763F8"/>
    <w:rsid w:val="7CE90D62"/>
    <w:rsid w:val="7CF246F8"/>
    <w:rsid w:val="7CF9557B"/>
    <w:rsid w:val="7D070846"/>
    <w:rsid w:val="7D176535"/>
    <w:rsid w:val="7D3421C0"/>
    <w:rsid w:val="7D437D34"/>
    <w:rsid w:val="7D446AC7"/>
    <w:rsid w:val="7D653F67"/>
    <w:rsid w:val="7D71523A"/>
    <w:rsid w:val="7D80204B"/>
    <w:rsid w:val="7D842621"/>
    <w:rsid w:val="7D93307A"/>
    <w:rsid w:val="7D9D09CA"/>
    <w:rsid w:val="7DBC1F42"/>
    <w:rsid w:val="7DC74B7A"/>
    <w:rsid w:val="7DDC11EE"/>
    <w:rsid w:val="7DE00702"/>
    <w:rsid w:val="7DE53943"/>
    <w:rsid w:val="7E1D40D4"/>
    <w:rsid w:val="7E2128A7"/>
    <w:rsid w:val="7E213CB1"/>
    <w:rsid w:val="7E280ACA"/>
    <w:rsid w:val="7E2945F2"/>
    <w:rsid w:val="7E3104D9"/>
    <w:rsid w:val="7E4300F4"/>
    <w:rsid w:val="7E526D1E"/>
    <w:rsid w:val="7E6263D7"/>
    <w:rsid w:val="7E6373D0"/>
    <w:rsid w:val="7E661A2E"/>
    <w:rsid w:val="7E7E228F"/>
    <w:rsid w:val="7EA12EFE"/>
    <w:rsid w:val="7EA76947"/>
    <w:rsid w:val="7ED85F32"/>
    <w:rsid w:val="7EDB0202"/>
    <w:rsid w:val="7EED0C2F"/>
    <w:rsid w:val="7EF616C2"/>
    <w:rsid w:val="7F202A88"/>
    <w:rsid w:val="7F420F21"/>
    <w:rsid w:val="7F456251"/>
    <w:rsid w:val="7F576D35"/>
    <w:rsid w:val="7F57782E"/>
    <w:rsid w:val="7F600B2B"/>
    <w:rsid w:val="7F6010FE"/>
    <w:rsid w:val="7F8054E1"/>
    <w:rsid w:val="7FBC0E07"/>
    <w:rsid w:val="7FD42316"/>
    <w:rsid w:val="7FDA32D9"/>
    <w:rsid w:val="7FDD0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157FD"/>
  <w15:chartTrackingRefBased/>
  <w15:docId w15:val="{85017E8E-B743-A642-BF17-64D5B181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pPr>
      <w:ind w:left="765"/>
    </w:pPr>
    <w:rPr>
      <w:rFonts w:ascii="仿宋_GB2312" w:eastAsia="仿宋_GB2312"/>
      <w:kern w:val="0"/>
      <w:sz w:val="28"/>
      <w:szCs w:val="20"/>
    </w:rPr>
  </w:style>
  <w:style w:type="paragraph" w:styleId="a4">
    <w:name w:val="Normal (Web)"/>
    <w:basedOn w:val="a"/>
    <w:pPr>
      <w:spacing w:before="100" w:beforeAutospacing="1" w:after="100" w:afterAutospacing="1"/>
      <w:jc w:val="left"/>
    </w:pPr>
    <w:rPr>
      <w:kern w:val="0"/>
      <w:sz w:val="24"/>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pPr>
      <w:ind w:firstLineChars="200" w:firstLine="420"/>
    </w:pPr>
    <w:rPr>
      <w:rFonts w:ascii="Calibri" w:hAnsi="Calibri"/>
      <w:szCs w:val="22"/>
    </w:rPr>
  </w:style>
  <w:style w:type="paragraph" w:customStyle="1" w:styleId="20">
    <w:name w:val="正文缩进2格"/>
    <w:basedOn w:val="a"/>
    <w:pPr>
      <w:spacing w:line="600" w:lineRule="exact"/>
      <w:ind w:firstLineChars="206" w:firstLine="639"/>
    </w:pPr>
    <w:rPr>
      <w:rFonts w:ascii="仿宋_GB2312" w:eastAsia="仿宋_GB2312" w:hAnsi="宋体"/>
      <w:kern w:val="0"/>
      <w:sz w:val="31"/>
      <w:szCs w:val="28"/>
    </w:rPr>
  </w:style>
  <w:style w:type="paragraph" w:customStyle="1" w:styleId="ListParagraph">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812</Words>
  <Characters>4631</Characters>
  <Application>Microsoft Office Word</Application>
  <DocSecurity>0</DocSecurity>
  <Lines>38</Lines>
  <Paragraphs>10</Paragraphs>
  <ScaleCrop>false</ScaleCrop>
  <Company>Microsoft</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南通市第三人民医院医疗设备产品介绍、洽谈报名表</dc:title>
  <dc:subject/>
  <dc:creator>User</dc:creator>
  <cp:keywords/>
  <dc:description/>
  <cp:lastModifiedBy>chen kai</cp:lastModifiedBy>
  <cp:revision>3</cp:revision>
  <cp:lastPrinted>2020-04-15T05:40:00Z</cp:lastPrinted>
  <dcterms:created xsi:type="dcterms:W3CDTF">2021-05-28T02:40:00Z</dcterms:created>
  <dcterms:modified xsi:type="dcterms:W3CDTF">2021-05-28T02:41:00Z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8B093795904C44EC84774E2504E5C382</vt:lpwstr>
  </property>
</Properties>
</file>